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E4289" w14:textId="77777777" w:rsidR="00481594" w:rsidRPr="000C590E" w:rsidRDefault="00481594" w:rsidP="00E55B07">
      <w:pPr>
        <w:spacing w:before="0" w:after="0"/>
        <w:ind w:left="3540" w:firstLine="709"/>
        <w:jc w:val="center"/>
        <w:rPr>
          <w:sz w:val="24"/>
          <w:szCs w:val="24"/>
        </w:rPr>
      </w:pPr>
    </w:p>
    <w:p w14:paraId="6BCB4BB9" w14:textId="77777777" w:rsidR="00481594" w:rsidRPr="000C590E" w:rsidRDefault="00306235" w:rsidP="00306235">
      <w:pPr>
        <w:spacing w:before="0" w:after="0" w:line="360" w:lineRule="auto"/>
        <w:ind w:left="3969"/>
        <w:jc w:val="left"/>
      </w:pPr>
      <w:r w:rsidRPr="00306235">
        <w:rPr>
          <w:rFonts w:eastAsia="Times New Roman" w:cs="Times New Roman"/>
          <w:b/>
          <w:bCs/>
          <w:color w:val="auto"/>
          <w:szCs w:val="20"/>
          <w:lang w:eastAsia="pt-PT"/>
        </w:rPr>
        <w:t>CÂMARA MUNICIPAL DE MONFORTE</w:t>
      </w:r>
      <w:r w:rsidRPr="00306235">
        <w:rPr>
          <w:rFonts w:eastAsia="Times New Roman" w:cs="Times New Roman"/>
          <w:b/>
          <w:bCs/>
          <w:color w:val="auto"/>
          <w:szCs w:val="20"/>
          <w:lang w:eastAsia="pt-PT"/>
        </w:rPr>
        <w:br/>
        <w:t>P</w:t>
      </w:r>
      <w:r>
        <w:rPr>
          <w:rFonts w:eastAsia="Times New Roman" w:cs="Times New Roman"/>
          <w:b/>
          <w:bCs/>
          <w:color w:val="auto"/>
          <w:szCs w:val="20"/>
          <w:lang w:eastAsia="pt-PT"/>
        </w:rPr>
        <w:t>raça da República, Apartado 4</w:t>
      </w:r>
      <w:r>
        <w:rPr>
          <w:rFonts w:eastAsia="Times New Roman" w:cs="Times New Roman"/>
          <w:b/>
          <w:bCs/>
          <w:color w:val="auto"/>
          <w:szCs w:val="20"/>
          <w:lang w:eastAsia="pt-PT"/>
        </w:rPr>
        <w:br/>
      </w:r>
      <w:r w:rsidR="003D64DC">
        <w:rPr>
          <w:rFonts w:eastAsia="Times New Roman" w:cs="Times New Roman"/>
          <w:b/>
          <w:bCs/>
          <w:color w:val="auto"/>
          <w:szCs w:val="20"/>
          <w:lang w:eastAsia="pt-PT"/>
        </w:rPr>
        <w:t>7450-115 Monforte</w:t>
      </w:r>
    </w:p>
    <w:p w14:paraId="7124DCC2" w14:textId="77777777" w:rsidR="00D27707" w:rsidRDefault="00D27707" w:rsidP="00D27707"/>
    <w:p w14:paraId="2E35F5B0" w14:textId="77777777" w:rsidR="00F300B2" w:rsidRDefault="00F300B2" w:rsidP="00D27707"/>
    <w:p w14:paraId="671F3A7A" w14:textId="77777777" w:rsidR="00F300B2" w:rsidRDefault="00F300B2" w:rsidP="00D27707"/>
    <w:p w14:paraId="3413367C" w14:textId="77777777" w:rsidR="00F300B2" w:rsidRPr="000C590E" w:rsidRDefault="00F300B2" w:rsidP="00D27707"/>
    <w:tbl>
      <w:tblPr>
        <w:tblStyle w:val="TabelacomGrelha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701"/>
        <w:gridCol w:w="1701"/>
        <w:gridCol w:w="1701"/>
        <w:gridCol w:w="1701"/>
      </w:tblGrid>
      <w:tr w:rsidR="000C590E" w:rsidRPr="000C590E" w14:paraId="772B1EED" w14:textId="77777777" w:rsidTr="000C590E">
        <w:trPr>
          <w:trHeight w:hRule="exact" w:val="299"/>
        </w:trPr>
        <w:tc>
          <w:tcPr>
            <w:tcW w:w="1000" w:type="pct"/>
            <w:vAlign w:val="center"/>
          </w:tcPr>
          <w:p w14:paraId="601DF68E" w14:textId="77777777" w:rsidR="00781345" w:rsidRPr="000C590E" w:rsidRDefault="00781345" w:rsidP="0078134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C590E">
              <w:rPr>
                <w:sz w:val="16"/>
                <w:szCs w:val="16"/>
              </w:rPr>
              <w:t>[Sua Referência]</w:t>
            </w:r>
          </w:p>
        </w:tc>
        <w:tc>
          <w:tcPr>
            <w:tcW w:w="1000" w:type="pct"/>
            <w:vAlign w:val="center"/>
          </w:tcPr>
          <w:p w14:paraId="788898AC" w14:textId="77777777" w:rsidR="00781345" w:rsidRPr="000C590E" w:rsidRDefault="000809C3" w:rsidP="0078134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C590E">
              <w:rPr>
                <w:rFonts w:cs="Arial"/>
                <w:sz w:val="16"/>
                <w:szCs w:val="16"/>
              </w:rPr>
              <w:t>[ Sua Comunicação ]</w:t>
            </w:r>
          </w:p>
        </w:tc>
        <w:tc>
          <w:tcPr>
            <w:tcW w:w="1000" w:type="pct"/>
            <w:vAlign w:val="center"/>
          </w:tcPr>
          <w:p w14:paraId="2B55FEB0" w14:textId="77777777" w:rsidR="00781345" w:rsidRPr="000C590E" w:rsidRDefault="00781345" w:rsidP="0078134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C590E">
              <w:rPr>
                <w:rFonts w:cs="Arial"/>
                <w:sz w:val="16"/>
                <w:szCs w:val="16"/>
              </w:rPr>
              <w:t>[ Processo nº ]</w:t>
            </w:r>
          </w:p>
        </w:tc>
        <w:tc>
          <w:tcPr>
            <w:tcW w:w="1000" w:type="pct"/>
            <w:vAlign w:val="center"/>
          </w:tcPr>
          <w:p w14:paraId="1D1877B0" w14:textId="77777777" w:rsidR="00781345" w:rsidRPr="000C590E" w:rsidRDefault="00781345" w:rsidP="0078134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C590E">
              <w:rPr>
                <w:rFonts w:cs="Arial"/>
                <w:sz w:val="16"/>
                <w:szCs w:val="16"/>
              </w:rPr>
              <w:t>[ Referência nº ]</w:t>
            </w:r>
          </w:p>
        </w:tc>
        <w:tc>
          <w:tcPr>
            <w:tcW w:w="1000" w:type="pct"/>
            <w:vAlign w:val="center"/>
          </w:tcPr>
          <w:p w14:paraId="4EB454EE" w14:textId="77777777" w:rsidR="00781345" w:rsidRPr="000C590E" w:rsidRDefault="00781345" w:rsidP="0078134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C590E">
              <w:rPr>
                <w:sz w:val="16"/>
                <w:szCs w:val="16"/>
              </w:rPr>
              <w:t>[Data]</w:t>
            </w:r>
          </w:p>
        </w:tc>
      </w:tr>
      <w:tr w:rsidR="000C590E" w:rsidRPr="000C590E" w14:paraId="00CDEA59" w14:textId="77777777" w:rsidTr="000C590E">
        <w:trPr>
          <w:trHeight w:hRule="exact" w:val="299"/>
        </w:trPr>
        <w:sdt>
          <w:sdtPr>
            <w:rPr>
              <w:color w:val="auto"/>
              <w:sz w:val="16"/>
              <w:szCs w:val="16"/>
            </w:rPr>
            <w:id w:val="-1954707951"/>
            <w:placeholder>
              <w:docPart w:val="ED4C5DE2ADD94B94BEDDF1B45DC808BA"/>
            </w:placeholder>
            <w:text/>
          </w:sdtPr>
          <w:sdtEndPr/>
          <w:sdtContent>
            <w:tc>
              <w:tcPr>
                <w:tcW w:w="1000" w:type="pct"/>
                <w:vAlign w:val="center"/>
              </w:tcPr>
              <w:p w14:paraId="4C4E5C96" w14:textId="77777777" w:rsidR="00781345" w:rsidRPr="000C590E" w:rsidRDefault="00781345" w:rsidP="00781345">
                <w:pPr>
                  <w:spacing w:before="0" w:after="0"/>
                  <w:jc w:val="center"/>
                  <w:rPr>
                    <w:sz w:val="16"/>
                    <w:szCs w:val="16"/>
                  </w:rPr>
                </w:pPr>
                <w:r w:rsidRPr="00905DB5">
                  <w:rPr>
                    <w:color w:val="auto"/>
                    <w:sz w:val="16"/>
                    <w:szCs w:val="16"/>
                  </w:rPr>
                  <w:t>000 000 000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-1435425985"/>
            <w:placeholder>
              <w:docPart w:val="ED4C5DE2ADD94B94BEDDF1B45DC808BA"/>
            </w:placeholder>
            <w:text/>
          </w:sdtPr>
          <w:sdtEndPr/>
          <w:sdtContent>
            <w:tc>
              <w:tcPr>
                <w:tcW w:w="1000" w:type="pct"/>
                <w:vAlign w:val="center"/>
              </w:tcPr>
              <w:p w14:paraId="7542D54F" w14:textId="77777777" w:rsidR="00781345" w:rsidRPr="000C590E" w:rsidRDefault="00781345" w:rsidP="00781345">
                <w:pPr>
                  <w:spacing w:before="0" w:after="0"/>
                  <w:jc w:val="center"/>
                  <w:rPr>
                    <w:sz w:val="16"/>
                    <w:szCs w:val="16"/>
                  </w:rPr>
                </w:pPr>
                <w:r w:rsidRPr="00905DB5">
                  <w:rPr>
                    <w:color w:val="auto"/>
                    <w:sz w:val="16"/>
                    <w:szCs w:val="16"/>
                  </w:rPr>
                  <w:t>000 000 000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-314263145"/>
            <w:placeholder>
              <w:docPart w:val="D9827A44178C4E8E851BE38D329E83C8"/>
            </w:placeholder>
            <w:text/>
          </w:sdtPr>
          <w:sdtEndPr/>
          <w:sdtContent>
            <w:tc>
              <w:tcPr>
                <w:tcW w:w="1000" w:type="pct"/>
                <w:vAlign w:val="center"/>
              </w:tcPr>
              <w:p w14:paraId="1FFE2A58" w14:textId="77777777" w:rsidR="00781345" w:rsidRPr="000C590E" w:rsidRDefault="000809C3" w:rsidP="00781345">
                <w:pPr>
                  <w:spacing w:before="0" w:after="0"/>
                  <w:jc w:val="center"/>
                  <w:rPr>
                    <w:sz w:val="16"/>
                    <w:szCs w:val="16"/>
                  </w:rPr>
                </w:pPr>
                <w:r w:rsidRPr="00905DB5">
                  <w:rPr>
                    <w:color w:val="auto"/>
                    <w:sz w:val="16"/>
                    <w:szCs w:val="16"/>
                  </w:rPr>
                  <w:t>000 000 000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778611021"/>
            <w:placeholder>
              <w:docPart w:val="D9827A44178C4E8E851BE38D329E83C8"/>
            </w:placeholder>
            <w:text/>
          </w:sdtPr>
          <w:sdtEndPr/>
          <w:sdtContent>
            <w:tc>
              <w:tcPr>
                <w:tcW w:w="1000" w:type="pct"/>
                <w:vAlign w:val="center"/>
              </w:tcPr>
              <w:p w14:paraId="74AB2225" w14:textId="77777777" w:rsidR="00781345" w:rsidRPr="000C590E" w:rsidRDefault="000809C3" w:rsidP="00781345">
                <w:pPr>
                  <w:spacing w:before="0" w:after="0"/>
                  <w:jc w:val="center"/>
                  <w:rPr>
                    <w:sz w:val="16"/>
                    <w:szCs w:val="16"/>
                  </w:rPr>
                </w:pPr>
                <w:r w:rsidRPr="00905DB5">
                  <w:rPr>
                    <w:color w:val="auto"/>
                    <w:sz w:val="16"/>
                    <w:szCs w:val="16"/>
                  </w:rPr>
                  <w:t>000 000 000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2028515628"/>
            <w:placeholder>
              <w:docPart w:val="9B08FB97309648A2BEA1C079EADCA850"/>
            </w:placeholder>
            <w:text/>
          </w:sdtPr>
          <w:sdtEndPr/>
          <w:sdtContent>
            <w:tc>
              <w:tcPr>
                <w:tcW w:w="1000" w:type="pct"/>
                <w:vAlign w:val="center"/>
              </w:tcPr>
              <w:p w14:paraId="6449DDC6" w14:textId="77777777" w:rsidR="00781345" w:rsidRPr="000C590E" w:rsidRDefault="00781345" w:rsidP="00781345">
                <w:pPr>
                  <w:spacing w:before="0" w:after="0"/>
                  <w:jc w:val="center"/>
                  <w:rPr>
                    <w:sz w:val="16"/>
                    <w:szCs w:val="16"/>
                  </w:rPr>
                </w:pPr>
                <w:r w:rsidRPr="00905DB5">
                  <w:rPr>
                    <w:color w:val="auto"/>
                    <w:sz w:val="16"/>
                    <w:szCs w:val="16"/>
                  </w:rPr>
                  <w:t>00/00/0000</w:t>
                </w:r>
              </w:p>
            </w:tc>
          </w:sdtContent>
        </w:sdt>
      </w:tr>
    </w:tbl>
    <w:p w14:paraId="76A3FDA5" w14:textId="77777777" w:rsidR="00D27707" w:rsidRPr="000C590E" w:rsidRDefault="00D27707" w:rsidP="00D27707">
      <w:pPr>
        <w:jc w:val="center"/>
      </w:pPr>
    </w:p>
    <w:sdt>
      <w:sdtPr>
        <w:rPr>
          <w:color w:val="auto"/>
        </w:rPr>
        <w:id w:val="-2077892676"/>
        <w:placeholder>
          <w:docPart w:val="7A9F7FBD5968424D98BCF5A06D6F5644"/>
        </w:placeholder>
      </w:sdtPr>
      <w:sdtEndPr/>
      <w:sdtContent>
        <w:p w14:paraId="0C468E51" w14:textId="77777777" w:rsidR="00D27707" w:rsidRPr="00905DB5" w:rsidRDefault="00412F1D" w:rsidP="00412F1D">
          <w:pPr>
            <w:rPr>
              <w:color w:val="auto"/>
            </w:rPr>
          </w:pPr>
          <w:r w:rsidRPr="00905DB5">
            <w:rPr>
              <w:color w:val="auto"/>
            </w:rPr>
            <w:t>ASSUNTO</w:t>
          </w:r>
          <w:r w:rsidR="00754CAA" w:rsidRPr="00905DB5">
            <w:rPr>
              <w:color w:val="auto"/>
            </w:rPr>
            <w:t xml:space="preserve">: </w:t>
          </w:r>
          <w:proofErr w:type="spellStart"/>
          <w:r w:rsidR="00386ACB" w:rsidRPr="00386ACB">
            <w:rPr>
              <w:color w:val="auto"/>
            </w:rPr>
            <w:t>Lorem</w:t>
          </w:r>
          <w:proofErr w:type="spellEnd"/>
          <w:r w:rsidR="00386ACB" w:rsidRPr="00386ACB">
            <w:rPr>
              <w:color w:val="auto"/>
            </w:rPr>
            <w:t xml:space="preserve"> </w:t>
          </w:r>
          <w:proofErr w:type="spellStart"/>
          <w:r w:rsidR="00386ACB" w:rsidRPr="00386ACB">
            <w:rPr>
              <w:color w:val="auto"/>
            </w:rPr>
            <w:t>ipsum</w:t>
          </w:r>
          <w:proofErr w:type="spellEnd"/>
          <w:r w:rsidR="00386ACB" w:rsidRPr="00386ACB">
            <w:rPr>
              <w:color w:val="auto"/>
            </w:rPr>
            <w:t xml:space="preserve"> </w:t>
          </w:r>
          <w:proofErr w:type="spellStart"/>
          <w:r w:rsidR="00386ACB" w:rsidRPr="00386ACB">
            <w:rPr>
              <w:color w:val="auto"/>
            </w:rPr>
            <w:t>dolor</w:t>
          </w:r>
          <w:proofErr w:type="spellEnd"/>
          <w:r w:rsidR="00386ACB" w:rsidRPr="00386ACB">
            <w:rPr>
              <w:color w:val="auto"/>
            </w:rPr>
            <w:t xml:space="preserve"> </w:t>
          </w:r>
          <w:proofErr w:type="spellStart"/>
          <w:r w:rsidR="00386ACB" w:rsidRPr="00386ACB">
            <w:rPr>
              <w:color w:val="auto"/>
            </w:rPr>
            <w:t>amet</w:t>
          </w:r>
          <w:proofErr w:type="spellEnd"/>
          <w:r w:rsidR="00386ACB" w:rsidRPr="00386ACB">
            <w:rPr>
              <w:color w:val="auto"/>
            </w:rPr>
            <w:t xml:space="preserve">, </w:t>
          </w:r>
          <w:proofErr w:type="spellStart"/>
          <w:r w:rsidR="00386ACB" w:rsidRPr="00386ACB">
            <w:rPr>
              <w:color w:val="auto"/>
            </w:rPr>
            <w:t>consectetur</w:t>
          </w:r>
          <w:proofErr w:type="spellEnd"/>
          <w:r w:rsidR="00386ACB" w:rsidRPr="00386ACB">
            <w:rPr>
              <w:color w:val="auto"/>
            </w:rPr>
            <w:t xml:space="preserve"> </w:t>
          </w:r>
          <w:proofErr w:type="spellStart"/>
          <w:r w:rsidR="00386ACB" w:rsidRPr="00386ACB">
            <w:rPr>
              <w:color w:val="auto"/>
            </w:rPr>
            <w:t>adipiscing</w:t>
          </w:r>
          <w:proofErr w:type="spellEnd"/>
          <w:r w:rsidR="00386ACB" w:rsidRPr="00386ACB">
            <w:rPr>
              <w:color w:val="auto"/>
            </w:rPr>
            <w:t xml:space="preserve"> </w:t>
          </w:r>
          <w:proofErr w:type="spellStart"/>
          <w:r w:rsidR="00386ACB" w:rsidRPr="00386ACB">
            <w:rPr>
              <w:color w:val="auto"/>
            </w:rPr>
            <w:t>elit</w:t>
          </w:r>
          <w:proofErr w:type="spellEnd"/>
          <w:r w:rsidR="00386ACB" w:rsidRPr="00386ACB">
            <w:rPr>
              <w:color w:val="auto"/>
            </w:rPr>
            <w:t xml:space="preserve">. </w:t>
          </w:r>
          <w:proofErr w:type="spellStart"/>
          <w:r w:rsidR="00386ACB" w:rsidRPr="00386ACB">
            <w:rPr>
              <w:color w:val="auto"/>
            </w:rPr>
            <w:t>Integer</w:t>
          </w:r>
          <w:proofErr w:type="spellEnd"/>
          <w:r w:rsidR="00386ACB" w:rsidRPr="00386ACB">
            <w:rPr>
              <w:color w:val="auto"/>
            </w:rPr>
            <w:t xml:space="preserve"> </w:t>
          </w:r>
          <w:proofErr w:type="spellStart"/>
          <w:r w:rsidR="00386ACB" w:rsidRPr="00386ACB">
            <w:rPr>
              <w:color w:val="auto"/>
            </w:rPr>
            <w:t>nisl</w:t>
          </w:r>
          <w:proofErr w:type="spellEnd"/>
          <w:r w:rsidR="00386ACB" w:rsidRPr="00386ACB">
            <w:rPr>
              <w:color w:val="auto"/>
            </w:rPr>
            <w:t xml:space="preserve"> </w:t>
          </w:r>
          <w:proofErr w:type="spellStart"/>
          <w:r w:rsidR="00386ACB" w:rsidRPr="00386ACB">
            <w:rPr>
              <w:color w:val="auto"/>
            </w:rPr>
            <w:t>velit</w:t>
          </w:r>
          <w:proofErr w:type="spellEnd"/>
          <w:r w:rsidR="00386ACB" w:rsidRPr="00386ACB">
            <w:rPr>
              <w:color w:val="auto"/>
            </w:rPr>
            <w:t xml:space="preserve">, </w:t>
          </w:r>
          <w:proofErr w:type="spellStart"/>
          <w:r w:rsidR="00386ACB" w:rsidRPr="00386ACB">
            <w:rPr>
              <w:color w:val="auto"/>
            </w:rPr>
            <w:t>interdum</w:t>
          </w:r>
          <w:proofErr w:type="spellEnd"/>
          <w:r w:rsidR="00386ACB" w:rsidRPr="00386ACB">
            <w:rPr>
              <w:color w:val="auto"/>
            </w:rPr>
            <w:t xml:space="preserve"> </w:t>
          </w:r>
          <w:proofErr w:type="spellStart"/>
          <w:r w:rsidR="00386ACB" w:rsidRPr="00386ACB">
            <w:rPr>
              <w:color w:val="auto"/>
            </w:rPr>
            <w:t>ac</w:t>
          </w:r>
          <w:proofErr w:type="spellEnd"/>
          <w:r w:rsidR="00386ACB" w:rsidRPr="00386ACB">
            <w:rPr>
              <w:color w:val="auto"/>
            </w:rPr>
            <w:t xml:space="preserve"> </w:t>
          </w:r>
          <w:proofErr w:type="spellStart"/>
          <w:r w:rsidR="00386ACB" w:rsidRPr="00386ACB">
            <w:rPr>
              <w:color w:val="auto"/>
            </w:rPr>
            <w:t>leo</w:t>
          </w:r>
          <w:proofErr w:type="spellEnd"/>
          <w:r w:rsidR="00386ACB" w:rsidRPr="00386ACB">
            <w:rPr>
              <w:color w:val="auto"/>
            </w:rPr>
            <w:t xml:space="preserve"> vitae, </w:t>
          </w:r>
          <w:proofErr w:type="spellStart"/>
          <w:r w:rsidR="00386ACB" w:rsidRPr="00386ACB">
            <w:rPr>
              <w:color w:val="auto"/>
            </w:rPr>
            <w:t>vehicula</w:t>
          </w:r>
          <w:proofErr w:type="spellEnd"/>
          <w:r w:rsidR="00386ACB">
            <w:rPr>
              <w:color w:val="auto"/>
            </w:rPr>
            <w:t>.</w:t>
          </w:r>
        </w:p>
      </w:sdtContent>
    </w:sdt>
    <w:p w14:paraId="09CE83AF" w14:textId="77777777" w:rsidR="00D27707" w:rsidRPr="000C590E" w:rsidRDefault="00D27707" w:rsidP="00D27707">
      <w:pPr>
        <w:jc w:val="center"/>
      </w:pPr>
    </w:p>
    <w:sdt>
      <w:sdtPr>
        <w:rPr>
          <w:color w:val="auto"/>
        </w:rPr>
        <w:alias w:val="Texto"/>
        <w:tag w:val="Texto"/>
        <w:id w:val="-1207095771"/>
        <w:lock w:val="sdtLocked"/>
        <w:placeholder>
          <w:docPart w:val="7A9F7FBD5968424D98BCF5A06D6F5644"/>
        </w:placeholder>
      </w:sdtPr>
      <w:sdtEndPr/>
      <w:sdtContent>
        <w:p w14:paraId="529E8446" w14:textId="77777777" w:rsidR="00386ACB" w:rsidRPr="00386ACB" w:rsidRDefault="00386ACB" w:rsidP="00386ACB">
          <w:pPr>
            <w:rPr>
              <w:color w:val="auto"/>
            </w:rPr>
          </w:pPr>
          <w:proofErr w:type="spellStart"/>
          <w:r w:rsidRPr="00386ACB">
            <w:rPr>
              <w:color w:val="auto"/>
            </w:rPr>
            <w:t>Lorem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ipsum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dolor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amet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adipiscing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elit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Integer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nisl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velit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interdum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leo</w:t>
          </w:r>
          <w:proofErr w:type="spellEnd"/>
          <w:r w:rsidRPr="00386ACB">
            <w:rPr>
              <w:color w:val="auto"/>
            </w:rPr>
            <w:t xml:space="preserve"> vitae, </w:t>
          </w:r>
          <w:proofErr w:type="spellStart"/>
          <w:r w:rsidRPr="00386ACB">
            <w:rPr>
              <w:color w:val="auto"/>
            </w:rPr>
            <w:t>vehicula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luctus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dolor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Nunc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rutrum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turpis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nisi</w:t>
          </w:r>
          <w:proofErr w:type="spellEnd"/>
          <w:r w:rsidRPr="00386ACB">
            <w:rPr>
              <w:color w:val="auto"/>
            </w:rPr>
            <w:t xml:space="preserve">, in </w:t>
          </w:r>
          <w:proofErr w:type="spellStart"/>
          <w:r w:rsidRPr="00386ACB">
            <w:rPr>
              <w:color w:val="auto"/>
            </w:rPr>
            <w:t>blandit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lacus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elementum</w:t>
          </w:r>
          <w:proofErr w:type="spellEnd"/>
          <w:r w:rsidRPr="00386ACB">
            <w:rPr>
              <w:color w:val="auto"/>
            </w:rPr>
            <w:t xml:space="preserve"> eu. </w:t>
          </w:r>
          <w:proofErr w:type="spellStart"/>
          <w:r w:rsidRPr="00386ACB">
            <w:rPr>
              <w:color w:val="auto"/>
            </w:rPr>
            <w:t>Integer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cursus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nisi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rutrum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suscipit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sapien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nec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convallis</w:t>
          </w:r>
          <w:proofErr w:type="spellEnd"/>
          <w:r w:rsidRPr="00386ACB">
            <w:rPr>
              <w:color w:val="auto"/>
            </w:rPr>
            <w:t xml:space="preserve"> augue. </w:t>
          </w:r>
          <w:proofErr w:type="spellStart"/>
          <w:r>
            <w:rPr>
              <w:color w:val="auto"/>
            </w:rPr>
            <w:t>Nunc</w:t>
          </w:r>
          <w:proofErr w:type="spellEnd"/>
          <w:r>
            <w:rPr>
              <w:color w:val="auto"/>
            </w:rPr>
            <w:t xml:space="preserve"> non </w:t>
          </w:r>
          <w:proofErr w:type="spellStart"/>
          <w:r>
            <w:rPr>
              <w:color w:val="auto"/>
            </w:rPr>
            <w:t>erat</w:t>
          </w:r>
          <w:proofErr w:type="spellEnd"/>
          <w:r>
            <w:rPr>
              <w:color w:val="auto"/>
            </w:rPr>
            <w:t xml:space="preserve"> </w:t>
          </w:r>
          <w:proofErr w:type="spellStart"/>
          <w:r>
            <w:rPr>
              <w:color w:val="auto"/>
            </w:rPr>
            <w:t>suscipit</w:t>
          </w:r>
          <w:proofErr w:type="spellEnd"/>
          <w:r>
            <w:rPr>
              <w:color w:val="auto"/>
            </w:rPr>
            <w:t xml:space="preserve">, </w:t>
          </w:r>
          <w:proofErr w:type="spellStart"/>
          <w:r>
            <w:rPr>
              <w:color w:val="auto"/>
            </w:rPr>
            <w:t>luctus</w:t>
          </w:r>
          <w:proofErr w:type="spellEnd"/>
          <w:r>
            <w:rPr>
              <w:color w:val="auto"/>
            </w:rPr>
            <w:t>.</w:t>
          </w:r>
        </w:p>
        <w:p w14:paraId="26455802" w14:textId="77777777" w:rsidR="00386ACB" w:rsidRPr="00386ACB" w:rsidRDefault="00386ACB" w:rsidP="00386ACB">
          <w:pPr>
            <w:rPr>
              <w:color w:val="auto"/>
            </w:rPr>
          </w:pPr>
          <w:proofErr w:type="spellStart"/>
          <w:r w:rsidRPr="00386ACB">
            <w:rPr>
              <w:color w:val="auto"/>
            </w:rPr>
            <w:t>Lorem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ipsum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dolor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amet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consectetur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adipiscing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elit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Integer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nisl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velit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interdum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leo</w:t>
          </w:r>
          <w:proofErr w:type="spellEnd"/>
          <w:r w:rsidRPr="00386ACB">
            <w:rPr>
              <w:color w:val="auto"/>
            </w:rPr>
            <w:t xml:space="preserve"> vitae, </w:t>
          </w:r>
          <w:proofErr w:type="spellStart"/>
          <w:r w:rsidRPr="00386ACB">
            <w:rPr>
              <w:color w:val="auto"/>
            </w:rPr>
            <w:t>vehicula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luctus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dolor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Nunc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rutrum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turpis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nisi</w:t>
          </w:r>
          <w:proofErr w:type="spellEnd"/>
          <w:r w:rsidRPr="00386ACB">
            <w:rPr>
              <w:color w:val="auto"/>
            </w:rPr>
            <w:t xml:space="preserve">, in </w:t>
          </w:r>
          <w:proofErr w:type="spellStart"/>
          <w:r w:rsidRPr="00386ACB">
            <w:rPr>
              <w:color w:val="auto"/>
            </w:rPr>
            <w:t>blandit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lacus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elementum</w:t>
          </w:r>
          <w:proofErr w:type="spellEnd"/>
          <w:r w:rsidRPr="00386ACB">
            <w:rPr>
              <w:color w:val="auto"/>
            </w:rPr>
            <w:t xml:space="preserve"> eu. </w:t>
          </w:r>
          <w:proofErr w:type="spellStart"/>
          <w:r w:rsidRPr="00386ACB">
            <w:rPr>
              <w:color w:val="auto"/>
            </w:rPr>
            <w:t>Integer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cursus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nisi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rutrum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suscipit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sapien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nec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convallis</w:t>
          </w:r>
          <w:proofErr w:type="spellEnd"/>
          <w:r w:rsidRPr="00386ACB">
            <w:rPr>
              <w:color w:val="auto"/>
            </w:rPr>
            <w:t xml:space="preserve"> augue. </w:t>
          </w:r>
          <w:proofErr w:type="spellStart"/>
          <w:r w:rsidRPr="00386ACB">
            <w:rPr>
              <w:color w:val="auto"/>
            </w:rPr>
            <w:t>Nunc</w:t>
          </w:r>
          <w:proofErr w:type="spellEnd"/>
          <w:r w:rsidRPr="00386ACB">
            <w:rPr>
              <w:color w:val="auto"/>
            </w:rPr>
            <w:t xml:space="preserve"> non </w:t>
          </w:r>
          <w:proofErr w:type="spellStart"/>
          <w:r w:rsidRPr="00386ACB">
            <w:rPr>
              <w:color w:val="auto"/>
            </w:rPr>
            <w:t>erat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suscipit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luctus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felis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vel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tristique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lacus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Nunc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vel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ipsum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neque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Morbi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semper</w:t>
          </w:r>
          <w:proofErr w:type="spellEnd"/>
          <w:r w:rsidRPr="00386ACB">
            <w:rPr>
              <w:color w:val="auto"/>
            </w:rPr>
            <w:t xml:space="preserve"> porta </w:t>
          </w:r>
          <w:proofErr w:type="spellStart"/>
          <w:r w:rsidRPr="00386ACB">
            <w:rPr>
              <w:color w:val="auto"/>
            </w:rPr>
            <w:t>lorem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at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posuere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nisi</w:t>
          </w:r>
          <w:proofErr w:type="spellEnd"/>
          <w:r w:rsidRPr="00386ACB">
            <w:rPr>
              <w:color w:val="auto"/>
            </w:rPr>
            <w:t xml:space="preserve"> pulvinar </w:t>
          </w:r>
          <w:proofErr w:type="spellStart"/>
          <w:r w:rsidRPr="00386ACB">
            <w:rPr>
              <w:color w:val="auto"/>
            </w:rPr>
            <w:t>hendrerit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Proin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ornare</w:t>
          </w:r>
          <w:proofErr w:type="spellEnd"/>
          <w:r w:rsidRPr="00386ACB">
            <w:rPr>
              <w:color w:val="auto"/>
            </w:rPr>
            <w:t xml:space="preserve"> mi eu mi </w:t>
          </w:r>
          <w:proofErr w:type="spellStart"/>
          <w:r w:rsidRPr="00386ACB">
            <w:rPr>
              <w:color w:val="auto"/>
            </w:rPr>
            <w:t>tincidunt</w:t>
          </w:r>
          <w:proofErr w:type="spellEnd"/>
          <w:r w:rsidRPr="00386ACB">
            <w:rPr>
              <w:color w:val="auto"/>
            </w:rPr>
            <w:t xml:space="preserve">, id </w:t>
          </w:r>
          <w:proofErr w:type="spellStart"/>
          <w:r w:rsidRPr="00386ACB">
            <w:rPr>
              <w:color w:val="auto"/>
            </w:rPr>
            <w:t>euismod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ligula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ornare</w:t>
          </w:r>
          <w:proofErr w:type="spellEnd"/>
          <w:r w:rsidRPr="00386ACB">
            <w:rPr>
              <w:color w:val="auto"/>
            </w:rPr>
            <w:t xml:space="preserve">. In </w:t>
          </w:r>
          <w:proofErr w:type="spellStart"/>
          <w:r w:rsidRPr="00386ACB">
            <w:rPr>
              <w:color w:val="auto"/>
            </w:rPr>
            <w:t>tristique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aliquet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lectus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tincidunt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Sed</w:t>
          </w:r>
          <w:proofErr w:type="spellEnd"/>
          <w:r w:rsidRPr="00386ACB">
            <w:rPr>
              <w:color w:val="auto"/>
            </w:rPr>
            <w:t xml:space="preserve"> in </w:t>
          </w:r>
          <w:proofErr w:type="spellStart"/>
          <w:r w:rsidRPr="00386ACB">
            <w:rPr>
              <w:color w:val="auto"/>
            </w:rPr>
            <w:t>rutrum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metus</w:t>
          </w:r>
          <w:proofErr w:type="spellEnd"/>
          <w:r w:rsidRPr="00386ACB">
            <w:rPr>
              <w:color w:val="auto"/>
            </w:rPr>
            <w:t xml:space="preserve">, eu </w:t>
          </w:r>
          <w:proofErr w:type="spellStart"/>
          <w:r w:rsidRPr="00386ACB">
            <w:rPr>
              <w:color w:val="auto"/>
            </w:rPr>
            <w:t>vulputate</w:t>
          </w:r>
          <w:proofErr w:type="spellEnd"/>
          <w:r w:rsidRPr="00386ACB">
            <w:rPr>
              <w:color w:val="auto"/>
            </w:rPr>
            <w:t xml:space="preserve"> augue. Ut </w:t>
          </w:r>
          <w:proofErr w:type="spellStart"/>
          <w:r w:rsidRPr="00386ACB">
            <w:rPr>
              <w:color w:val="auto"/>
            </w:rPr>
            <w:t>nisi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tellus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ullamcorper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amet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felis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semper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aliquam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bibendum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lectus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Phasellus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cursus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iaculis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lectus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rutrum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dignissim</w:t>
          </w:r>
          <w:proofErr w:type="spellEnd"/>
          <w:r w:rsidRPr="00386ACB">
            <w:rPr>
              <w:color w:val="auto"/>
            </w:rPr>
            <w:t xml:space="preserve"> urna </w:t>
          </w:r>
          <w:proofErr w:type="spellStart"/>
          <w:r w:rsidRPr="00386ACB">
            <w:rPr>
              <w:color w:val="auto"/>
            </w:rPr>
            <w:t>rutrum</w:t>
          </w:r>
          <w:proofErr w:type="spellEnd"/>
          <w:r w:rsidRPr="00386ACB">
            <w:rPr>
              <w:color w:val="auto"/>
            </w:rPr>
            <w:t xml:space="preserve"> non. </w:t>
          </w:r>
          <w:proofErr w:type="spellStart"/>
          <w:r w:rsidRPr="00386ACB">
            <w:rPr>
              <w:color w:val="auto"/>
            </w:rPr>
            <w:t>Integer</w:t>
          </w:r>
          <w:proofErr w:type="spellEnd"/>
          <w:r w:rsidRPr="00386ACB">
            <w:rPr>
              <w:color w:val="auto"/>
            </w:rPr>
            <w:t xml:space="preserve"> id </w:t>
          </w:r>
          <w:proofErr w:type="spellStart"/>
          <w:r w:rsidRPr="00386ACB">
            <w:rPr>
              <w:color w:val="auto"/>
            </w:rPr>
            <w:t>luctus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felis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Pellentesque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felis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interdum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feugiat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diam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nec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posuere</w:t>
          </w:r>
          <w:proofErr w:type="spellEnd"/>
          <w:r w:rsidRPr="00386ACB">
            <w:rPr>
              <w:color w:val="auto"/>
            </w:rPr>
            <w:t xml:space="preserve"> magna. </w:t>
          </w:r>
          <w:proofErr w:type="spellStart"/>
          <w:r w:rsidRPr="00386ACB">
            <w:rPr>
              <w:color w:val="auto"/>
            </w:rPr>
            <w:t>Etiam</w:t>
          </w:r>
          <w:proofErr w:type="spellEnd"/>
          <w:r w:rsidRPr="00386ACB">
            <w:rPr>
              <w:color w:val="auto"/>
            </w:rPr>
            <w:t xml:space="preserve"> eu massa </w:t>
          </w:r>
          <w:proofErr w:type="spellStart"/>
          <w:r w:rsidRPr="00386ACB">
            <w:rPr>
              <w:color w:val="auto"/>
            </w:rPr>
            <w:t>sollicitudin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efficit</w:t>
          </w:r>
          <w:r>
            <w:rPr>
              <w:color w:val="auto"/>
            </w:rPr>
            <w:t>ur</w:t>
          </w:r>
          <w:proofErr w:type="spellEnd"/>
          <w:r>
            <w:rPr>
              <w:color w:val="auto"/>
            </w:rPr>
            <w:t xml:space="preserve"> purus </w:t>
          </w:r>
          <w:proofErr w:type="spellStart"/>
          <w:r>
            <w:rPr>
              <w:color w:val="auto"/>
            </w:rPr>
            <w:t>maximus</w:t>
          </w:r>
          <w:proofErr w:type="spellEnd"/>
          <w:r>
            <w:rPr>
              <w:color w:val="auto"/>
            </w:rPr>
            <w:t xml:space="preserve">, </w:t>
          </w:r>
          <w:proofErr w:type="spellStart"/>
          <w:r>
            <w:rPr>
              <w:color w:val="auto"/>
            </w:rPr>
            <w:t>varius</w:t>
          </w:r>
          <w:proofErr w:type="spellEnd"/>
          <w:r>
            <w:rPr>
              <w:color w:val="auto"/>
            </w:rPr>
            <w:t xml:space="preserve"> augue.</w:t>
          </w:r>
        </w:p>
        <w:p w14:paraId="4D4E11C1" w14:textId="77777777" w:rsidR="00386ACB" w:rsidRPr="00386ACB" w:rsidRDefault="00386ACB" w:rsidP="00386ACB">
          <w:pPr>
            <w:rPr>
              <w:color w:val="auto"/>
            </w:rPr>
          </w:pPr>
          <w:proofErr w:type="spellStart"/>
          <w:r w:rsidRPr="00386ACB">
            <w:rPr>
              <w:color w:val="auto"/>
            </w:rPr>
            <w:t>Mauris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euismod</w:t>
          </w:r>
          <w:proofErr w:type="spellEnd"/>
          <w:r w:rsidRPr="00386ACB">
            <w:rPr>
              <w:color w:val="auto"/>
            </w:rPr>
            <w:t xml:space="preserve"> ante mi, </w:t>
          </w:r>
          <w:proofErr w:type="spellStart"/>
          <w:r w:rsidRPr="00386ACB">
            <w:rPr>
              <w:color w:val="auto"/>
            </w:rPr>
            <w:t>nec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aliquam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nulla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consequat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amet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Morbi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luctus</w:t>
          </w:r>
          <w:proofErr w:type="spellEnd"/>
          <w:r w:rsidRPr="00386ACB">
            <w:rPr>
              <w:color w:val="auto"/>
            </w:rPr>
            <w:t xml:space="preserve"> pulvinar </w:t>
          </w:r>
          <w:proofErr w:type="spellStart"/>
          <w:r w:rsidRPr="00386ACB">
            <w:rPr>
              <w:color w:val="auto"/>
            </w:rPr>
            <w:t>erat</w:t>
          </w:r>
          <w:proofErr w:type="spellEnd"/>
          <w:r w:rsidRPr="00386ACB">
            <w:rPr>
              <w:color w:val="auto"/>
            </w:rPr>
            <w:t xml:space="preserve"> quis </w:t>
          </w:r>
          <w:proofErr w:type="spellStart"/>
          <w:r w:rsidRPr="00386ACB">
            <w:rPr>
              <w:color w:val="auto"/>
            </w:rPr>
            <w:t>tempor</w:t>
          </w:r>
          <w:proofErr w:type="spellEnd"/>
          <w:r w:rsidRPr="00386ACB">
            <w:rPr>
              <w:color w:val="auto"/>
            </w:rPr>
            <w:t xml:space="preserve">. Ut </w:t>
          </w:r>
          <w:proofErr w:type="spellStart"/>
          <w:r w:rsidRPr="00386ACB">
            <w:rPr>
              <w:color w:val="auto"/>
            </w:rPr>
            <w:t>scelerisque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velit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aliquam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malesuada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nisl</w:t>
          </w:r>
          <w:proofErr w:type="spellEnd"/>
          <w:r w:rsidRPr="00386ACB">
            <w:rPr>
              <w:color w:val="auto"/>
            </w:rPr>
            <w:t xml:space="preserve"> augue </w:t>
          </w:r>
          <w:proofErr w:type="spellStart"/>
          <w:r w:rsidRPr="00386ACB">
            <w:rPr>
              <w:color w:val="auto"/>
            </w:rPr>
            <w:t>tempus</w:t>
          </w:r>
          <w:proofErr w:type="spellEnd"/>
          <w:r w:rsidRPr="00386ACB">
            <w:rPr>
              <w:color w:val="auto"/>
            </w:rPr>
            <w:t xml:space="preserve"> massa, ut </w:t>
          </w:r>
          <w:proofErr w:type="spellStart"/>
          <w:r w:rsidRPr="00386ACB">
            <w:rPr>
              <w:color w:val="auto"/>
            </w:rPr>
            <w:t>ultricies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ligula</w:t>
          </w:r>
          <w:proofErr w:type="spellEnd"/>
          <w:r w:rsidRPr="00386ACB">
            <w:rPr>
              <w:color w:val="auto"/>
            </w:rPr>
            <w:t xml:space="preserve"> massa a massa. </w:t>
          </w:r>
          <w:proofErr w:type="spellStart"/>
          <w:r w:rsidRPr="00386ACB">
            <w:rPr>
              <w:color w:val="auto"/>
            </w:rPr>
            <w:t>Aenean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mollis</w:t>
          </w:r>
          <w:proofErr w:type="spellEnd"/>
          <w:r w:rsidRPr="00386ACB">
            <w:rPr>
              <w:color w:val="auto"/>
            </w:rPr>
            <w:t xml:space="preserve"> ut </w:t>
          </w:r>
          <w:proofErr w:type="spellStart"/>
          <w:r w:rsidRPr="00386ACB">
            <w:rPr>
              <w:color w:val="auto"/>
            </w:rPr>
            <w:t>mauris</w:t>
          </w:r>
          <w:proofErr w:type="spellEnd"/>
          <w:r w:rsidRPr="00386ACB">
            <w:rPr>
              <w:color w:val="auto"/>
            </w:rPr>
            <w:t xml:space="preserve"> eu </w:t>
          </w:r>
          <w:proofErr w:type="spellStart"/>
          <w:r w:rsidRPr="00386ACB">
            <w:rPr>
              <w:color w:val="auto"/>
            </w:rPr>
            <w:t>malesuada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Proin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faucibus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lacus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pharetra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diam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iaculis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consectetur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Duis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malesuada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aliquet</w:t>
          </w:r>
          <w:proofErr w:type="spellEnd"/>
          <w:r w:rsidRPr="00386ACB">
            <w:rPr>
              <w:color w:val="auto"/>
            </w:rPr>
            <w:t xml:space="preserve"> eros </w:t>
          </w:r>
          <w:proofErr w:type="spellStart"/>
          <w:r w:rsidRPr="00386ACB">
            <w:rPr>
              <w:color w:val="auto"/>
            </w:rPr>
            <w:t>sed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iaculis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Vivamus</w:t>
          </w:r>
          <w:proofErr w:type="spellEnd"/>
          <w:r w:rsidRPr="00386ACB">
            <w:rPr>
              <w:color w:val="auto"/>
            </w:rPr>
            <w:t xml:space="preserve"> libero augue, </w:t>
          </w:r>
          <w:proofErr w:type="spellStart"/>
          <w:r w:rsidRPr="00386ACB">
            <w:rPr>
              <w:color w:val="auto"/>
            </w:rPr>
            <w:t>mollis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eget</w:t>
          </w:r>
          <w:proofErr w:type="spellEnd"/>
          <w:r w:rsidRPr="00386ACB">
            <w:rPr>
              <w:color w:val="auto"/>
            </w:rPr>
            <w:t xml:space="preserve"> eros </w:t>
          </w:r>
          <w:proofErr w:type="spellStart"/>
          <w:r w:rsidRPr="00386ACB">
            <w:rPr>
              <w:color w:val="auto"/>
            </w:rPr>
            <w:t>a</w:t>
          </w:r>
          <w:r>
            <w:rPr>
              <w:color w:val="auto"/>
            </w:rPr>
            <w:t>t</w:t>
          </w:r>
          <w:proofErr w:type="spellEnd"/>
          <w:r>
            <w:rPr>
              <w:color w:val="auto"/>
            </w:rPr>
            <w:t xml:space="preserve">, </w:t>
          </w:r>
          <w:proofErr w:type="spellStart"/>
          <w:r>
            <w:rPr>
              <w:color w:val="auto"/>
            </w:rPr>
            <w:t>consectetur</w:t>
          </w:r>
          <w:proofErr w:type="spellEnd"/>
          <w:r>
            <w:rPr>
              <w:color w:val="auto"/>
            </w:rPr>
            <w:t xml:space="preserve"> </w:t>
          </w:r>
          <w:proofErr w:type="spellStart"/>
          <w:r>
            <w:rPr>
              <w:color w:val="auto"/>
            </w:rPr>
            <w:t>vulputate</w:t>
          </w:r>
          <w:proofErr w:type="spellEnd"/>
          <w:r>
            <w:rPr>
              <w:color w:val="auto"/>
            </w:rPr>
            <w:t xml:space="preserve"> </w:t>
          </w:r>
          <w:proofErr w:type="spellStart"/>
          <w:r>
            <w:rPr>
              <w:color w:val="auto"/>
            </w:rPr>
            <w:t>metus</w:t>
          </w:r>
          <w:proofErr w:type="spellEnd"/>
          <w:r>
            <w:rPr>
              <w:color w:val="auto"/>
            </w:rPr>
            <w:t>.</w:t>
          </w:r>
        </w:p>
        <w:p w14:paraId="470BE876" w14:textId="77777777" w:rsidR="00386ACB" w:rsidRPr="00386ACB" w:rsidRDefault="00386ACB" w:rsidP="00386ACB">
          <w:pPr>
            <w:rPr>
              <w:color w:val="auto"/>
            </w:rPr>
          </w:pPr>
          <w:proofErr w:type="spellStart"/>
          <w:r w:rsidRPr="00386ACB">
            <w:rPr>
              <w:color w:val="auto"/>
            </w:rPr>
            <w:t>Maecenas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accumsan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ex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eget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convallis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accumsan</w:t>
          </w:r>
          <w:proofErr w:type="spellEnd"/>
          <w:r w:rsidRPr="00386ACB">
            <w:rPr>
              <w:color w:val="auto"/>
            </w:rPr>
            <w:t xml:space="preserve">, sem </w:t>
          </w:r>
          <w:proofErr w:type="spellStart"/>
          <w:r w:rsidRPr="00386ACB">
            <w:rPr>
              <w:color w:val="auto"/>
            </w:rPr>
            <w:t>elit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ullamcorper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sapien</w:t>
          </w:r>
          <w:proofErr w:type="spellEnd"/>
          <w:r w:rsidRPr="00386ACB">
            <w:rPr>
              <w:color w:val="auto"/>
            </w:rPr>
            <w:t xml:space="preserve">, ut </w:t>
          </w:r>
          <w:proofErr w:type="spellStart"/>
          <w:r w:rsidRPr="00386ACB">
            <w:rPr>
              <w:color w:val="auto"/>
            </w:rPr>
            <w:t>sollicitudin</w:t>
          </w:r>
          <w:proofErr w:type="spellEnd"/>
          <w:r w:rsidRPr="00386ACB">
            <w:rPr>
              <w:color w:val="auto"/>
            </w:rPr>
            <w:t xml:space="preserve"> urna sem </w:t>
          </w:r>
          <w:proofErr w:type="spellStart"/>
          <w:r w:rsidRPr="00386ACB">
            <w:rPr>
              <w:color w:val="auto"/>
            </w:rPr>
            <w:t>sed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arcu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Nunc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eget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posuere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turpis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Phasellus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luctus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lacinia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arcu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amet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tempor</w:t>
          </w:r>
          <w:proofErr w:type="spellEnd"/>
          <w:r w:rsidRPr="00386ACB">
            <w:rPr>
              <w:color w:val="auto"/>
            </w:rPr>
            <w:t xml:space="preserve">. Ut </w:t>
          </w:r>
          <w:proofErr w:type="spellStart"/>
          <w:r w:rsidRPr="00386ACB">
            <w:rPr>
              <w:color w:val="auto"/>
            </w:rPr>
            <w:t>finibus</w:t>
          </w:r>
          <w:proofErr w:type="spellEnd"/>
          <w:r w:rsidRPr="00386ACB">
            <w:rPr>
              <w:color w:val="auto"/>
            </w:rPr>
            <w:t xml:space="preserve"> urna </w:t>
          </w:r>
          <w:proofErr w:type="spellStart"/>
          <w:r w:rsidRPr="00386ACB">
            <w:rPr>
              <w:color w:val="auto"/>
            </w:rPr>
            <w:t>varius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lacinia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lacinia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Praesent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pharetra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nibh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nec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dolor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tristique</w:t>
          </w:r>
          <w:proofErr w:type="spellEnd"/>
          <w:r w:rsidRPr="00386ACB">
            <w:rPr>
              <w:color w:val="auto"/>
            </w:rPr>
            <w:t xml:space="preserve">, ultrices </w:t>
          </w:r>
          <w:proofErr w:type="spellStart"/>
          <w:r w:rsidRPr="00386ACB">
            <w:rPr>
              <w:color w:val="auto"/>
            </w:rPr>
            <w:t>tristique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nulla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pretium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Nunc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vel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feugiat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tellus</w:t>
          </w:r>
          <w:proofErr w:type="spellEnd"/>
          <w:r w:rsidRPr="00386ACB">
            <w:rPr>
              <w:color w:val="auto"/>
            </w:rPr>
            <w:t xml:space="preserve">, eu </w:t>
          </w:r>
          <w:proofErr w:type="spellStart"/>
          <w:r w:rsidRPr="00386ACB">
            <w:rPr>
              <w:color w:val="auto"/>
            </w:rPr>
            <w:t>posuere</w:t>
          </w:r>
          <w:proofErr w:type="spellEnd"/>
          <w:r w:rsidRPr="00386ACB">
            <w:rPr>
              <w:color w:val="auto"/>
            </w:rPr>
            <w:t xml:space="preserve"> est. </w:t>
          </w:r>
          <w:proofErr w:type="spellStart"/>
          <w:r w:rsidRPr="00386ACB">
            <w:rPr>
              <w:color w:val="auto"/>
            </w:rPr>
            <w:t>Fusce</w:t>
          </w:r>
          <w:proofErr w:type="spellEnd"/>
          <w:r w:rsidRPr="00386ACB">
            <w:rPr>
              <w:color w:val="auto"/>
            </w:rPr>
            <w:t xml:space="preserve"> gravida </w:t>
          </w:r>
          <w:proofErr w:type="spellStart"/>
          <w:r w:rsidRPr="00386ACB">
            <w:rPr>
              <w:color w:val="auto"/>
            </w:rPr>
            <w:t>lacus</w:t>
          </w:r>
          <w:proofErr w:type="spellEnd"/>
          <w:r w:rsidRPr="00386ACB">
            <w:rPr>
              <w:color w:val="auto"/>
            </w:rPr>
            <w:t xml:space="preserve"> </w:t>
          </w:r>
          <w:proofErr w:type="gramStart"/>
          <w:r w:rsidRPr="00386ACB">
            <w:rPr>
              <w:color w:val="auto"/>
            </w:rPr>
            <w:t xml:space="preserve">sem, </w:t>
          </w:r>
          <w:proofErr w:type="spellStart"/>
          <w:r w:rsidRPr="00386ACB">
            <w:rPr>
              <w:color w:val="auto"/>
            </w:rPr>
            <w:t>ac</w:t>
          </w:r>
          <w:proofErr w:type="spellEnd"/>
          <w:proofErr w:type="gram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facilisis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nunc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imperdiet</w:t>
          </w:r>
          <w:proofErr w:type="spellEnd"/>
          <w:r w:rsidRPr="00386ACB">
            <w:rPr>
              <w:color w:val="auto"/>
            </w:rPr>
            <w:t xml:space="preserve"> non. </w:t>
          </w:r>
          <w:proofErr w:type="spellStart"/>
          <w:r w:rsidRPr="00386ACB">
            <w:rPr>
              <w:color w:val="auto"/>
            </w:rPr>
            <w:t>Sed</w:t>
          </w:r>
          <w:proofErr w:type="spellEnd"/>
          <w:r w:rsidRPr="00386ACB">
            <w:rPr>
              <w:color w:val="auto"/>
            </w:rPr>
            <w:t xml:space="preserve"> vitae </w:t>
          </w:r>
          <w:proofErr w:type="spellStart"/>
          <w:r w:rsidRPr="00386ACB">
            <w:rPr>
              <w:color w:val="auto"/>
            </w:rPr>
            <w:t>metus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auctor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porttitor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felis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amet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dapibus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lacus</w:t>
          </w:r>
          <w:proofErr w:type="spellEnd"/>
          <w:r w:rsidRPr="00386ACB">
            <w:rPr>
              <w:color w:val="auto"/>
            </w:rPr>
            <w:t xml:space="preserve">. Ut </w:t>
          </w:r>
          <w:proofErr w:type="spellStart"/>
          <w:r w:rsidRPr="00386ACB">
            <w:rPr>
              <w:color w:val="auto"/>
            </w:rPr>
            <w:t>vestibulum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metus</w:t>
          </w:r>
          <w:proofErr w:type="spellEnd"/>
          <w:r w:rsidRPr="00386ACB">
            <w:rPr>
              <w:color w:val="auto"/>
            </w:rPr>
            <w:t xml:space="preserve"> quis urna </w:t>
          </w:r>
          <w:proofErr w:type="spellStart"/>
          <w:r w:rsidRPr="00386ACB">
            <w:rPr>
              <w:color w:val="auto"/>
            </w:rPr>
            <w:t>rhoncus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rutrum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Nulla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facilisi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Interdum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malesuada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fames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ac</w:t>
          </w:r>
          <w:proofErr w:type="spellEnd"/>
          <w:r w:rsidRPr="00386ACB">
            <w:rPr>
              <w:color w:val="auto"/>
            </w:rPr>
            <w:t xml:space="preserve"> ante </w:t>
          </w:r>
          <w:proofErr w:type="spellStart"/>
          <w:r w:rsidRPr="00386ACB">
            <w:rPr>
              <w:color w:val="auto"/>
            </w:rPr>
            <w:t>ipsum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primis</w:t>
          </w:r>
          <w:proofErr w:type="spellEnd"/>
          <w:r w:rsidRPr="00386ACB">
            <w:rPr>
              <w:color w:val="auto"/>
            </w:rPr>
            <w:t xml:space="preserve"> in </w:t>
          </w:r>
          <w:proofErr w:type="spellStart"/>
          <w:r w:rsidRPr="00386ACB">
            <w:rPr>
              <w:color w:val="auto"/>
            </w:rPr>
            <w:t>faucibus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Curabitur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interdum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tellus</w:t>
          </w:r>
          <w:proofErr w:type="spellEnd"/>
          <w:r w:rsidRPr="00386ACB">
            <w:rPr>
              <w:color w:val="auto"/>
            </w:rPr>
            <w:t xml:space="preserve"> in </w:t>
          </w:r>
          <w:proofErr w:type="spellStart"/>
          <w:r w:rsidRPr="00386ACB">
            <w:rPr>
              <w:color w:val="auto"/>
            </w:rPr>
            <w:t>lorem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ornare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viverra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Integer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vel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lorem</w:t>
          </w:r>
          <w:proofErr w:type="spellEnd"/>
          <w:r w:rsidRPr="00386ACB">
            <w:rPr>
              <w:color w:val="auto"/>
            </w:rPr>
            <w:t xml:space="preserve"> ut s</w:t>
          </w:r>
          <w:r>
            <w:rPr>
              <w:color w:val="auto"/>
            </w:rPr>
            <w:t xml:space="preserve">em </w:t>
          </w:r>
          <w:proofErr w:type="spellStart"/>
          <w:r>
            <w:rPr>
              <w:color w:val="auto"/>
            </w:rPr>
            <w:t>viverra</w:t>
          </w:r>
          <w:proofErr w:type="spellEnd"/>
          <w:r>
            <w:rPr>
              <w:color w:val="auto"/>
            </w:rPr>
            <w:t xml:space="preserve"> </w:t>
          </w:r>
          <w:proofErr w:type="spellStart"/>
          <w:r>
            <w:rPr>
              <w:color w:val="auto"/>
            </w:rPr>
            <w:t>aliquam</w:t>
          </w:r>
          <w:proofErr w:type="spellEnd"/>
          <w:r>
            <w:rPr>
              <w:color w:val="auto"/>
            </w:rPr>
            <w:t xml:space="preserve"> </w:t>
          </w:r>
          <w:proofErr w:type="gramStart"/>
          <w:r>
            <w:rPr>
              <w:color w:val="auto"/>
            </w:rPr>
            <w:t>in</w:t>
          </w:r>
          <w:proofErr w:type="gramEnd"/>
          <w:r>
            <w:rPr>
              <w:color w:val="auto"/>
            </w:rPr>
            <w:t xml:space="preserve"> </w:t>
          </w:r>
          <w:proofErr w:type="spellStart"/>
          <w:r>
            <w:rPr>
              <w:color w:val="auto"/>
            </w:rPr>
            <w:t>in</w:t>
          </w:r>
          <w:proofErr w:type="spellEnd"/>
          <w:r>
            <w:rPr>
              <w:color w:val="auto"/>
            </w:rPr>
            <w:t xml:space="preserve"> </w:t>
          </w:r>
          <w:proofErr w:type="spellStart"/>
          <w:r>
            <w:rPr>
              <w:color w:val="auto"/>
            </w:rPr>
            <w:t>metus</w:t>
          </w:r>
          <w:proofErr w:type="spellEnd"/>
          <w:r>
            <w:rPr>
              <w:color w:val="auto"/>
            </w:rPr>
            <w:t>.</w:t>
          </w:r>
        </w:p>
        <w:p w14:paraId="2EE1DE6B" w14:textId="77777777" w:rsidR="00386ACB" w:rsidRPr="00386ACB" w:rsidRDefault="00386ACB" w:rsidP="00386ACB">
          <w:pPr>
            <w:rPr>
              <w:color w:val="auto"/>
            </w:rPr>
          </w:pPr>
          <w:proofErr w:type="spellStart"/>
          <w:r w:rsidRPr="00386ACB">
            <w:rPr>
              <w:color w:val="auto"/>
            </w:rPr>
            <w:t>Quisque</w:t>
          </w:r>
          <w:proofErr w:type="spellEnd"/>
          <w:r w:rsidRPr="00386ACB">
            <w:rPr>
              <w:color w:val="auto"/>
            </w:rPr>
            <w:t xml:space="preserve"> eu </w:t>
          </w:r>
          <w:proofErr w:type="spellStart"/>
          <w:r w:rsidRPr="00386ACB">
            <w:rPr>
              <w:color w:val="auto"/>
            </w:rPr>
            <w:t>metus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risus</w:t>
          </w:r>
          <w:proofErr w:type="spellEnd"/>
          <w:r w:rsidRPr="00386ACB">
            <w:rPr>
              <w:color w:val="auto"/>
            </w:rPr>
            <w:t xml:space="preserve">. In </w:t>
          </w:r>
          <w:proofErr w:type="spellStart"/>
          <w:r w:rsidRPr="00386ACB">
            <w:rPr>
              <w:color w:val="auto"/>
            </w:rPr>
            <w:t>viverra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felis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nec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suscipit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condimentum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Cras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tempus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faucibus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consectetur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Mauris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ligula</w:t>
          </w:r>
          <w:proofErr w:type="spellEnd"/>
          <w:r w:rsidRPr="00386ACB">
            <w:rPr>
              <w:color w:val="auto"/>
            </w:rPr>
            <w:t xml:space="preserve"> non </w:t>
          </w:r>
          <w:proofErr w:type="spellStart"/>
          <w:r w:rsidRPr="00386ACB">
            <w:rPr>
              <w:color w:val="auto"/>
            </w:rPr>
            <w:t>lacus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mollis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convallis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Sed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velit</w:t>
          </w:r>
          <w:proofErr w:type="spellEnd"/>
          <w:r w:rsidRPr="00386ACB">
            <w:rPr>
              <w:color w:val="auto"/>
            </w:rPr>
            <w:t xml:space="preserve"> odio, </w:t>
          </w:r>
          <w:proofErr w:type="spellStart"/>
          <w:r w:rsidRPr="00386ACB">
            <w:rPr>
              <w:color w:val="auto"/>
            </w:rPr>
            <w:t>sollicitudin</w:t>
          </w:r>
          <w:proofErr w:type="spellEnd"/>
          <w:r w:rsidRPr="00386ACB">
            <w:rPr>
              <w:color w:val="auto"/>
            </w:rPr>
            <w:t xml:space="preserve"> ut pulvinar </w:t>
          </w:r>
          <w:proofErr w:type="spellStart"/>
          <w:r w:rsidRPr="00386ACB">
            <w:rPr>
              <w:color w:val="auto"/>
            </w:rPr>
            <w:t>at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vulputate</w:t>
          </w:r>
          <w:proofErr w:type="spellEnd"/>
          <w:r w:rsidRPr="00386ACB">
            <w:rPr>
              <w:color w:val="auto"/>
            </w:rPr>
            <w:t xml:space="preserve"> non sem. </w:t>
          </w:r>
          <w:proofErr w:type="spellStart"/>
          <w:r w:rsidRPr="00386ACB">
            <w:rPr>
              <w:color w:val="auto"/>
            </w:rPr>
            <w:t>Interdum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malesuada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fames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ac</w:t>
          </w:r>
          <w:proofErr w:type="spellEnd"/>
          <w:r w:rsidRPr="00386ACB">
            <w:rPr>
              <w:color w:val="auto"/>
            </w:rPr>
            <w:t xml:space="preserve"> ante </w:t>
          </w:r>
          <w:proofErr w:type="spellStart"/>
          <w:r w:rsidRPr="00386ACB">
            <w:rPr>
              <w:color w:val="auto"/>
            </w:rPr>
            <w:t>ipsum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primis</w:t>
          </w:r>
          <w:proofErr w:type="spellEnd"/>
          <w:r w:rsidRPr="00386ACB">
            <w:rPr>
              <w:color w:val="auto"/>
            </w:rPr>
            <w:t xml:space="preserve"> in </w:t>
          </w:r>
          <w:proofErr w:type="spellStart"/>
          <w:r w:rsidRPr="00386ACB">
            <w:rPr>
              <w:color w:val="auto"/>
            </w:rPr>
            <w:t>faucibus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Praesent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lastRenderedPageBreak/>
            <w:t>placerat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leo</w:t>
          </w:r>
          <w:proofErr w:type="spellEnd"/>
          <w:r w:rsidRPr="00386ACB">
            <w:rPr>
              <w:color w:val="auto"/>
            </w:rPr>
            <w:t xml:space="preserve"> justo, a </w:t>
          </w:r>
          <w:proofErr w:type="spellStart"/>
          <w:r w:rsidRPr="00386ACB">
            <w:rPr>
              <w:color w:val="auto"/>
            </w:rPr>
            <w:t>sagittis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mauris</w:t>
          </w:r>
          <w:proofErr w:type="spellEnd"/>
          <w:r w:rsidRPr="00386ACB">
            <w:rPr>
              <w:color w:val="auto"/>
            </w:rPr>
            <w:t xml:space="preserve"> porta </w:t>
          </w:r>
          <w:proofErr w:type="spellStart"/>
          <w:r w:rsidRPr="00386ACB">
            <w:rPr>
              <w:color w:val="auto"/>
            </w:rPr>
            <w:t>eget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Vestibulum</w:t>
          </w:r>
          <w:proofErr w:type="spellEnd"/>
          <w:r w:rsidRPr="00386ACB">
            <w:rPr>
              <w:color w:val="auto"/>
            </w:rPr>
            <w:t xml:space="preserve"> ante </w:t>
          </w:r>
          <w:proofErr w:type="spellStart"/>
          <w:r w:rsidRPr="00386ACB">
            <w:rPr>
              <w:color w:val="auto"/>
            </w:rPr>
            <w:t>ipsum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primis</w:t>
          </w:r>
          <w:proofErr w:type="spellEnd"/>
          <w:r w:rsidRPr="00386ACB">
            <w:rPr>
              <w:color w:val="auto"/>
            </w:rPr>
            <w:t xml:space="preserve"> in </w:t>
          </w:r>
          <w:proofErr w:type="spellStart"/>
          <w:r w:rsidRPr="00386ACB">
            <w:rPr>
              <w:color w:val="auto"/>
            </w:rPr>
            <w:t>faucibus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orci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luctus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et</w:t>
          </w:r>
          <w:proofErr w:type="spellEnd"/>
          <w:r w:rsidRPr="00386ACB">
            <w:rPr>
              <w:color w:val="auto"/>
            </w:rPr>
            <w:t xml:space="preserve"> ultrices </w:t>
          </w:r>
          <w:proofErr w:type="spellStart"/>
          <w:r w:rsidRPr="00386ACB">
            <w:rPr>
              <w:color w:val="auto"/>
            </w:rPr>
            <w:t>posuere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cubilia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Curae</w:t>
          </w:r>
          <w:proofErr w:type="spellEnd"/>
          <w:r w:rsidRPr="00386ACB">
            <w:rPr>
              <w:color w:val="auto"/>
            </w:rPr>
            <w:t xml:space="preserve">; </w:t>
          </w:r>
          <w:proofErr w:type="spellStart"/>
          <w:r w:rsidRPr="00386ACB">
            <w:rPr>
              <w:color w:val="auto"/>
            </w:rPr>
            <w:t>Donec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ac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felis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tincidunt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hendrerit</w:t>
          </w:r>
          <w:proofErr w:type="spellEnd"/>
          <w:r w:rsidRPr="00386ACB">
            <w:rPr>
              <w:color w:val="auto"/>
            </w:rPr>
            <w:t xml:space="preserve"> sem </w:t>
          </w:r>
          <w:proofErr w:type="spellStart"/>
          <w:r w:rsidRPr="00386ACB">
            <w:rPr>
              <w:color w:val="auto"/>
            </w:rPr>
            <w:t>vel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rutr</w:t>
          </w:r>
          <w:r>
            <w:rPr>
              <w:color w:val="auto"/>
            </w:rPr>
            <w:t>um</w:t>
          </w:r>
          <w:proofErr w:type="spellEnd"/>
          <w:r>
            <w:rPr>
              <w:color w:val="auto"/>
            </w:rPr>
            <w:t xml:space="preserve"> magna.</w:t>
          </w:r>
        </w:p>
        <w:p w14:paraId="2A1E89C3" w14:textId="77777777" w:rsidR="00386ACB" w:rsidRDefault="00386ACB" w:rsidP="00386ACB">
          <w:pPr>
            <w:rPr>
              <w:color w:val="auto"/>
            </w:rPr>
          </w:pPr>
          <w:proofErr w:type="spellStart"/>
          <w:r w:rsidRPr="00386ACB">
            <w:rPr>
              <w:color w:val="auto"/>
            </w:rPr>
            <w:t>Nam</w:t>
          </w:r>
          <w:proofErr w:type="spellEnd"/>
          <w:r w:rsidRPr="00386ACB">
            <w:rPr>
              <w:color w:val="auto"/>
            </w:rPr>
            <w:t xml:space="preserve"> quis </w:t>
          </w:r>
          <w:proofErr w:type="spellStart"/>
          <w:r w:rsidRPr="00386ACB">
            <w:rPr>
              <w:color w:val="auto"/>
            </w:rPr>
            <w:t>malesuada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lacus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Nulla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euismod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est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sed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sagittis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bibendum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nibh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nisi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blandit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dui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blandit</w:t>
          </w:r>
          <w:proofErr w:type="spellEnd"/>
          <w:r w:rsidRPr="00386ACB">
            <w:rPr>
              <w:color w:val="auto"/>
            </w:rPr>
            <w:t xml:space="preserve"> urna </w:t>
          </w:r>
          <w:proofErr w:type="spellStart"/>
          <w:r w:rsidRPr="00386ACB">
            <w:rPr>
              <w:color w:val="auto"/>
            </w:rPr>
            <w:t>nulla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consequat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nisi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Aenean</w:t>
          </w:r>
          <w:proofErr w:type="spellEnd"/>
          <w:r w:rsidRPr="00386ACB">
            <w:rPr>
              <w:color w:val="auto"/>
            </w:rPr>
            <w:t xml:space="preserve"> justo </w:t>
          </w:r>
          <w:proofErr w:type="spellStart"/>
          <w:r w:rsidRPr="00386ACB">
            <w:rPr>
              <w:color w:val="auto"/>
            </w:rPr>
            <w:t>lacus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dictum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vel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pretium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at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ultricies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scelerisque</w:t>
          </w:r>
          <w:proofErr w:type="spellEnd"/>
          <w:r w:rsidRPr="00386ACB">
            <w:rPr>
              <w:color w:val="auto"/>
            </w:rPr>
            <w:t xml:space="preserve"> magna. </w:t>
          </w:r>
          <w:proofErr w:type="spellStart"/>
          <w:r w:rsidRPr="00386ACB">
            <w:rPr>
              <w:color w:val="auto"/>
            </w:rPr>
            <w:t>Mauris</w:t>
          </w:r>
          <w:proofErr w:type="spellEnd"/>
          <w:r w:rsidRPr="00386ACB">
            <w:rPr>
              <w:color w:val="auto"/>
            </w:rPr>
            <w:t xml:space="preserve"> non </w:t>
          </w:r>
          <w:proofErr w:type="spellStart"/>
          <w:r w:rsidRPr="00386ACB">
            <w:rPr>
              <w:color w:val="auto"/>
            </w:rPr>
            <w:t>congue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arcu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Duis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luctus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sagittis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diam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blandit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laoreet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Mauris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amet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felis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convallis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tempor</w:t>
          </w:r>
          <w:proofErr w:type="spellEnd"/>
          <w:r w:rsidRPr="00386ACB">
            <w:rPr>
              <w:color w:val="auto"/>
            </w:rPr>
            <w:t xml:space="preserve"> mi id, </w:t>
          </w:r>
          <w:proofErr w:type="spellStart"/>
          <w:r w:rsidRPr="00386ACB">
            <w:rPr>
              <w:color w:val="auto"/>
            </w:rPr>
            <w:t>mollis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leo</w:t>
          </w:r>
          <w:proofErr w:type="spellEnd"/>
          <w:r w:rsidRPr="00386ACB">
            <w:rPr>
              <w:color w:val="auto"/>
            </w:rPr>
            <w:t xml:space="preserve">. In </w:t>
          </w:r>
          <w:proofErr w:type="spellStart"/>
          <w:r w:rsidRPr="00386ACB">
            <w:rPr>
              <w:color w:val="auto"/>
            </w:rPr>
            <w:t>in</w:t>
          </w:r>
          <w:proofErr w:type="spellEnd"/>
          <w:r w:rsidRPr="00386ACB">
            <w:rPr>
              <w:color w:val="auto"/>
            </w:rPr>
            <w:t xml:space="preserve"> massa odio. In vitae </w:t>
          </w:r>
          <w:proofErr w:type="spellStart"/>
          <w:r w:rsidRPr="00386ACB">
            <w:rPr>
              <w:color w:val="auto"/>
            </w:rPr>
            <w:t>quam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sapien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aliquam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iaculis</w:t>
          </w:r>
          <w:proofErr w:type="spellEnd"/>
          <w:r w:rsidRPr="00386ACB">
            <w:rPr>
              <w:color w:val="auto"/>
            </w:rPr>
            <w:t xml:space="preserve"> a </w:t>
          </w:r>
          <w:proofErr w:type="spellStart"/>
          <w:r w:rsidRPr="00386ACB">
            <w:rPr>
              <w:color w:val="auto"/>
            </w:rPr>
            <w:t>malesuada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ipsum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Curabitur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est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nisi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semper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vel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lacinia</w:t>
          </w:r>
          <w:proofErr w:type="spellEnd"/>
          <w:r w:rsidRPr="00386ACB">
            <w:rPr>
              <w:color w:val="auto"/>
            </w:rPr>
            <w:t xml:space="preserve"> ut, </w:t>
          </w:r>
          <w:proofErr w:type="spellStart"/>
          <w:r w:rsidRPr="00386ACB">
            <w:rPr>
              <w:color w:val="auto"/>
            </w:rPr>
            <w:t>laoreet</w:t>
          </w:r>
          <w:proofErr w:type="spellEnd"/>
          <w:r w:rsidRPr="00386ACB">
            <w:rPr>
              <w:color w:val="auto"/>
            </w:rPr>
            <w:t xml:space="preserve"> ut massa. </w:t>
          </w:r>
          <w:proofErr w:type="spellStart"/>
          <w:r w:rsidRPr="00386ACB">
            <w:rPr>
              <w:color w:val="auto"/>
            </w:rPr>
            <w:t>Curabitur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eget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iaculis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velit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Fusce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vulputate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tellus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amet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nisl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tincidunt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ultricies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Aliquam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erat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volutpat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Vivamus</w:t>
          </w:r>
          <w:proofErr w:type="spellEnd"/>
          <w:r w:rsidRPr="00386ACB">
            <w:rPr>
              <w:color w:val="auto"/>
            </w:rPr>
            <w:t xml:space="preserve"> quis </w:t>
          </w:r>
          <w:proofErr w:type="spellStart"/>
          <w:r w:rsidRPr="00386ACB">
            <w:rPr>
              <w:color w:val="auto"/>
            </w:rPr>
            <w:t>fermentum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dolor</w:t>
          </w:r>
          <w:proofErr w:type="spellEnd"/>
          <w:r w:rsidRPr="00386ACB">
            <w:rPr>
              <w:color w:val="auto"/>
            </w:rPr>
            <w:t xml:space="preserve">, </w:t>
          </w:r>
          <w:proofErr w:type="spellStart"/>
          <w:r w:rsidRPr="00386ACB">
            <w:rPr>
              <w:color w:val="auto"/>
            </w:rPr>
            <w:t>suscipit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fringilla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lacus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Mauris</w:t>
          </w:r>
          <w:proofErr w:type="spellEnd"/>
          <w:r w:rsidRPr="00386ACB">
            <w:rPr>
              <w:color w:val="auto"/>
            </w:rPr>
            <w:t xml:space="preserve"> id </w:t>
          </w:r>
          <w:proofErr w:type="spellStart"/>
          <w:r w:rsidRPr="00386ACB">
            <w:rPr>
              <w:color w:val="auto"/>
            </w:rPr>
            <w:t>accumsan</w:t>
          </w:r>
          <w:proofErr w:type="spellEnd"/>
          <w:r w:rsidRPr="00386ACB">
            <w:rPr>
              <w:color w:val="auto"/>
            </w:rPr>
            <w:t xml:space="preserve"> augue. </w:t>
          </w:r>
          <w:proofErr w:type="spellStart"/>
          <w:r w:rsidRPr="00386ACB">
            <w:rPr>
              <w:color w:val="auto"/>
            </w:rPr>
            <w:t>Mauris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cursus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ligula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at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sapien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finibus</w:t>
          </w:r>
          <w:proofErr w:type="spellEnd"/>
          <w:r w:rsidRPr="00386ACB">
            <w:rPr>
              <w:color w:val="auto"/>
            </w:rPr>
            <w:t xml:space="preserve">, a </w:t>
          </w:r>
          <w:proofErr w:type="spellStart"/>
          <w:r w:rsidRPr="00386ACB">
            <w:rPr>
              <w:color w:val="auto"/>
            </w:rPr>
            <w:t>maximus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est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mattis</w:t>
          </w:r>
          <w:proofErr w:type="spellEnd"/>
          <w:r w:rsidRPr="00386ACB">
            <w:rPr>
              <w:color w:val="auto"/>
            </w:rPr>
            <w:t xml:space="preserve">. </w:t>
          </w:r>
          <w:proofErr w:type="spellStart"/>
          <w:r w:rsidRPr="00386ACB">
            <w:rPr>
              <w:color w:val="auto"/>
            </w:rPr>
            <w:t>Fusce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consectetur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mattis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nunc</w:t>
          </w:r>
          <w:proofErr w:type="spellEnd"/>
          <w:r w:rsidRPr="00386ACB">
            <w:rPr>
              <w:color w:val="auto"/>
            </w:rPr>
            <w:t xml:space="preserve">, non </w:t>
          </w:r>
          <w:proofErr w:type="spellStart"/>
          <w:r w:rsidRPr="00386ACB">
            <w:rPr>
              <w:color w:val="auto"/>
            </w:rPr>
            <w:t>viverra</w:t>
          </w:r>
          <w:proofErr w:type="spellEnd"/>
          <w:r w:rsidRPr="00386ACB">
            <w:rPr>
              <w:color w:val="auto"/>
            </w:rPr>
            <w:t xml:space="preserve"> </w:t>
          </w:r>
          <w:proofErr w:type="spellStart"/>
          <w:r w:rsidRPr="00386ACB">
            <w:rPr>
              <w:color w:val="auto"/>
            </w:rPr>
            <w:t>lorem</w:t>
          </w:r>
          <w:proofErr w:type="spellEnd"/>
          <w:r w:rsidRPr="00386ACB">
            <w:rPr>
              <w:color w:val="auto"/>
            </w:rPr>
            <w:t>.</w:t>
          </w:r>
        </w:p>
        <w:p w14:paraId="7097BDFA" w14:textId="77777777" w:rsidR="00386ACB" w:rsidRDefault="00386ACB" w:rsidP="00386ACB">
          <w:pPr>
            <w:rPr>
              <w:color w:val="auto"/>
            </w:rPr>
          </w:pPr>
        </w:p>
        <w:p w14:paraId="08600C3F" w14:textId="77777777" w:rsidR="00386ACB" w:rsidRDefault="00386ACB" w:rsidP="00386ACB">
          <w:pPr>
            <w:rPr>
              <w:color w:val="auto"/>
            </w:rPr>
          </w:pPr>
        </w:p>
        <w:p w14:paraId="67C27A11" w14:textId="77777777" w:rsidR="00386ACB" w:rsidRDefault="00386ACB" w:rsidP="00386ACB">
          <w:pPr>
            <w:rPr>
              <w:color w:val="auto"/>
            </w:rPr>
          </w:pPr>
          <w:r>
            <w:rPr>
              <w:color w:val="auto"/>
            </w:rPr>
            <w:t xml:space="preserve">                                                                    ____________________________________</w:t>
          </w:r>
        </w:p>
        <w:p w14:paraId="2AD1CC52" w14:textId="77777777" w:rsidR="00386ACB" w:rsidRDefault="00386ACB" w:rsidP="00386ACB">
          <w:pPr>
            <w:rPr>
              <w:color w:val="auto"/>
            </w:rPr>
          </w:pPr>
          <w:r>
            <w:rPr>
              <w:color w:val="auto"/>
            </w:rPr>
            <w:t xml:space="preserve">                                                                               </w:t>
          </w:r>
          <w:r w:rsidRPr="00386ACB">
            <w:rPr>
              <w:color w:val="auto"/>
            </w:rPr>
            <w:t xml:space="preserve">Nome </w:t>
          </w:r>
          <w:r w:rsidR="00716BD8">
            <w:rPr>
              <w:color w:val="auto"/>
            </w:rPr>
            <w:t>c</w:t>
          </w:r>
          <w:r w:rsidRPr="00386ACB">
            <w:rPr>
              <w:color w:val="auto"/>
            </w:rPr>
            <w:t xml:space="preserve">onforme a </w:t>
          </w:r>
          <w:r w:rsidR="00716BD8">
            <w:rPr>
              <w:color w:val="auto"/>
            </w:rPr>
            <w:t>a</w:t>
          </w:r>
          <w:r w:rsidRPr="00386ACB">
            <w:rPr>
              <w:color w:val="auto"/>
            </w:rPr>
            <w:t>ssinatura</w:t>
          </w:r>
        </w:p>
        <w:p w14:paraId="4D984014" w14:textId="77777777" w:rsidR="00D27707" w:rsidRPr="00905DB5" w:rsidRDefault="00BF6965" w:rsidP="00386ACB">
          <w:pPr>
            <w:rPr>
              <w:color w:val="auto"/>
            </w:rPr>
          </w:pPr>
        </w:p>
      </w:sdtContent>
    </w:sdt>
    <w:sectPr w:rsidR="00D27707" w:rsidRPr="00905DB5" w:rsidSect="007370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701" w:bottom="1418" w:left="1701" w:header="0" w:footer="454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CAA7E" w14:textId="77777777" w:rsidR="00587720" w:rsidRDefault="00587720" w:rsidP="004051BC">
      <w:pPr>
        <w:spacing w:before="0" w:after="0"/>
      </w:pPr>
      <w:r>
        <w:separator/>
      </w:r>
    </w:p>
  </w:endnote>
  <w:endnote w:type="continuationSeparator" w:id="0">
    <w:p w14:paraId="0EEE2228" w14:textId="77777777" w:rsidR="00587720" w:rsidRDefault="00587720" w:rsidP="004051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F922C" w14:textId="77777777" w:rsidR="00BF6965" w:rsidRDefault="00BF696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85F9" w14:textId="77777777" w:rsidR="007938C6" w:rsidRDefault="007938C6" w:rsidP="007938C6">
    <w:pPr>
      <w:tabs>
        <w:tab w:val="left" w:pos="1408"/>
      </w:tabs>
      <w:spacing w:before="0" w:after="0"/>
      <w:ind w:left="567"/>
      <w:jc w:val="left"/>
      <w:rPr>
        <w:rFonts w:eastAsia="Times New Roman" w:cs="Arial"/>
        <w:color w:val="000000"/>
        <w:szCs w:val="20"/>
        <w:lang w:eastAsia="pt-PT"/>
      </w:rPr>
    </w:pPr>
  </w:p>
  <w:p w14:paraId="2F2061DC" w14:textId="77777777" w:rsidR="007938C6" w:rsidRDefault="007938C6" w:rsidP="007938C6">
    <w:pPr>
      <w:tabs>
        <w:tab w:val="left" w:pos="1408"/>
      </w:tabs>
      <w:spacing w:before="0" w:after="0"/>
      <w:ind w:left="567"/>
      <w:jc w:val="left"/>
      <w:rPr>
        <w:rFonts w:eastAsia="Times New Roman" w:cs="Arial"/>
        <w:color w:val="000000"/>
        <w:szCs w:val="20"/>
        <w:lang w:eastAsia="pt-PT"/>
      </w:rPr>
    </w:pPr>
  </w:p>
  <w:p w14:paraId="08570031" w14:textId="77777777" w:rsidR="007938C6" w:rsidRDefault="00BF6965" w:rsidP="00055A9E">
    <w:pPr>
      <w:tabs>
        <w:tab w:val="left" w:pos="1408"/>
      </w:tabs>
      <w:spacing w:before="0" w:after="0" w:line="360" w:lineRule="auto"/>
      <w:ind w:left="567"/>
      <w:jc w:val="left"/>
      <w:rPr>
        <w:rFonts w:eastAsia="Times New Roman" w:cs="Arial"/>
        <w:color w:val="000000"/>
        <w:szCs w:val="20"/>
        <w:lang w:eastAsia="pt-PT"/>
      </w:rPr>
    </w:pPr>
    <w:sdt>
      <w:sdtPr>
        <w:rPr>
          <w:rFonts w:eastAsia="Times New Roman" w:cs="Arial"/>
          <w:color w:val="000000"/>
          <w:szCs w:val="20"/>
          <w:lang w:eastAsia="pt-PT"/>
        </w:rPr>
        <w:id w:val="813296732"/>
        <w:placeholder>
          <w:docPart w:val="5FEE9E13DEB64290A3CD6FF85FFFA2B5"/>
        </w:placeholder>
        <w:text/>
      </w:sdtPr>
      <w:sdtEndPr/>
      <w:sdtContent>
        <w:r w:rsidR="003D64DC">
          <w:rPr>
            <w:rFonts w:eastAsia="Times New Roman" w:cs="Arial"/>
            <w:color w:val="000000"/>
            <w:szCs w:val="20"/>
            <w:lang w:eastAsia="pt-PT"/>
          </w:rPr>
          <w:t>FFFF</w:t>
        </w:r>
      </w:sdtContent>
    </w:sdt>
    <w:r w:rsidR="007938C6">
      <w:rPr>
        <w:rFonts w:eastAsia="Times New Roman" w:cs="Arial"/>
        <w:color w:val="000000"/>
        <w:szCs w:val="20"/>
        <w:lang w:eastAsia="pt-PT"/>
      </w:rPr>
      <w:tab/>
    </w:r>
  </w:p>
  <w:p w14:paraId="0CAF1775" w14:textId="77777777" w:rsidR="007938C6" w:rsidRDefault="007938C6" w:rsidP="00055A9E">
    <w:pPr>
      <w:spacing w:before="0" w:after="0" w:line="120" w:lineRule="exact"/>
      <w:ind w:left="510"/>
      <w:jc w:val="left"/>
      <w:rPr>
        <w:sz w:val="16"/>
        <w:szCs w:val="16"/>
      </w:rPr>
    </w:pPr>
    <w:r w:rsidRPr="007938C6">
      <w:rPr>
        <w:sz w:val="16"/>
        <w:szCs w:val="16"/>
      </w:rPr>
      <w:t xml:space="preserve"> </w:t>
    </w:r>
    <w:r w:rsidR="00AD4F20" w:rsidRPr="007938C6">
      <w:rPr>
        <w:sz w:val="16"/>
        <w:szCs w:val="16"/>
      </w:rPr>
      <w:t>Iniciais</w:t>
    </w:r>
    <w:r w:rsidRPr="007938C6">
      <w:rPr>
        <w:sz w:val="16"/>
        <w:szCs w:val="16"/>
      </w:rPr>
      <w:t xml:space="preserve"> </w:t>
    </w:r>
  </w:p>
  <w:p w14:paraId="34238F73" w14:textId="77777777" w:rsidR="009929D3" w:rsidRDefault="007938C6" w:rsidP="00055A9E">
    <w:pPr>
      <w:spacing w:before="0" w:after="0" w:line="120" w:lineRule="exact"/>
      <w:ind w:left="284"/>
      <w:jc w:val="left"/>
      <w:rPr>
        <w:rFonts w:ascii="Arial" w:eastAsia="Times New Roman" w:hAnsi="Arial" w:cs="Arial"/>
        <w:color w:val="000000"/>
        <w:sz w:val="11"/>
        <w:szCs w:val="11"/>
        <w:lang w:eastAsia="pt-PT"/>
      </w:rPr>
    </w:pPr>
    <w:r>
      <w:rPr>
        <w:sz w:val="16"/>
        <w:szCs w:val="16"/>
      </w:rPr>
      <w:t xml:space="preserve">de </w:t>
    </w:r>
    <w:r w:rsidRPr="007938C6">
      <w:rPr>
        <w:sz w:val="16"/>
        <w:szCs w:val="16"/>
      </w:rPr>
      <w:t>quem elabora</w:t>
    </w:r>
    <w:sdt>
      <w:sdtPr>
        <w:id w:val="341909558"/>
        <w:docPartObj>
          <w:docPartGallery w:val="Page Numbers (Bottom of Page)"/>
          <w:docPartUnique/>
        </w:docPartObj>
      </w:sdtPr>
      <w:sdtEndPr/>
      <w:sdtContent>
        <w:r w:rsidR="009929D3">
          <w:rPr>
            <w:noProof/>
            <w:lang w:eastAsia="pt-PT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471D7D24" wp14:editId="5156B029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5" name="Grup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589917E" w14:textId="77777777" w:rsidR="009926E6" w:rsidRPr="00C45388" w:rsidRDefault="009926E6" w:rsidP="009926E6">
                                <w:pPr>
                                  <w:tabs>
                                    <w:tab w:val="center" w:pos="4252"/>
                                    <w:tab w:val="right" w:pos="8504"/>
                                  </w:tabs>
                                  <w:spacing w:before="0" w:after="0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926E6">
                                  <w:rPr>
                                    <w:rFonts w:eastAsia="Trebuchet MS" w:cs="Times New Roman"/>
                                    <w:bCs/>
                                    <w:szCs w:val="20"/>
                                  </w:rPr>
                                  <w:fldChar w:fldCharType="begin"/>
                                </w:r>
                                <w:r w:rsidRPr="009926E6">
                                  <w:rPr>
                                    <w:rFonts w:eastAsia="Trebuchet MS" w:cs="Times New Roman"/>
                                    <w:bCs/>
                                    <w:szCs w:val="20"/>
                                  </w:rPr>
                                  <w:instrText>PAGE  \* Arabic  \* MERGEFORMAT</w:instrText>
                                </w:r>
                                <w:r w:rsidRPr="009926E6">
                                  <w:rPr>
                                    <w:rFonts w:eastAsia="Trebuchet MS" w:cs="Times New Roman"/>
                                    <w:bCs/>
                                    <w:szCs w:val="20"/>
                                  </w:rPr>
                                  <w:fldChar w:fldCharType="separate"/>
                                </w:r>
                                <w:r w:rsidR="00DC476C">
                                  <w:rPr>
                                    <w:rFonts w:eastAsia="Trebuchet MS" w:cs="Times New Roman"/>
                                    <w:bCs/>
                                    <w:noProof/>
                                    <w:szCs w:val="20"/>
                                  </w:rPr>
                                  <w:t>2</w:t>
                                </w:r>
                                <w:r w:rsidRPr="009926E6">
                                  <w:rPr>
                                    <w:rFonts w:eastAsia="Trebuchet MS" w:cs="Times New Roman"/>
                                    <w:bCs/>
                                    <w:szCs w:val="20"/>
                                  </w:rPr>
                                  <w:fldChar w:fldCharType="end"/>
                                </w:r>
                                <w:r w:rsidRPr="009926E6">
                                  <w:rPr>
                                    <w:rFonts w:eastAsia="Trebuchet MS" w:cs="Times New Roman"/>
                                    <w:szCs w:val="20"/>
                                  </w:rPr>
                                  <w:t>/</w:t>
                                </w:r>
                                <w:r w:rsidRPr="009926E6">
                                  <w:rPr>
                                    <w:rFonts w:eastAsia="Trebuchet MS" w:cs="Times New Roman"/>
                                    <w:bCs/>
                                    <w:szCs w:val="20"/>
                                  </w:rPr>
                                  <w:fldChar w:fldCharType="begin"/>
                                </w:r>
                                <w:r w:rsidRPr="009926E6">
                                  <w:rPr>
                                    <w:rFonts w:eastAsia="Trebuchet MS" w:cs="Times New Roman"/>
                                    <w:bCs/>
                                    <w:szCs w:val="20"/>
                                  </w:rPr>
                                  <w:instrText>NUMPAGES  \* Arabic  \* MERGEFORMAT</w:instrText>
                                </w:r>
                                <w:r w:rsidRPr="009926E6">
                                  <w:rPr>
                                    <w:rFonts w:eastAsia="Trebuchet MS" w:cs="Times New Roman"/>
                                    <w:bCs/>
                                    <w:szCs w:val="20"/>
                                  </w:rPr>
                                  <w:fldChar w:fldCharType="separate"/>
                                </w:r>
                                <w:r w:rsidR="00DC476C">
                                  <w:rPr>
                                    <w:rFonts w:eastAsia="Trebuchet MS" w:cs="Times New Roman"/>
                                    <w:bCs/>
                                    <w:noProof/>
                                    <w:szCs w:val="20"/>
                                  </w:rPr>
                                  <w:t>2</w:t>
                                </w:r>
                                <w:r w:rsidRPr="009926E6">
                                  <w:rPr>
                                    <w:rFonts w:eastAsia="Trebuchet MS" w:cs="Times New Roman"/>
                                    <w:bCs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71D7D24" id="Grupo 5" o:spid="_x0000_s1026" style="position:absolute;left:0;text-align:left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" filled="f" strokecolor="#7f7f7f">
                    <v:textbox>
                      <w:txbxContent>
                        <w:p w14:paraId="7589917E" w14:textId="77777777" w:rsidR="009926E6" w:rsidRPr="00C45388" w:rsidRDefault="009926E6" w:rsidP="009926E6">
                          <w:pPr>
                            <w:tabs>
                              <w:tab w:val="center" w:pos="4252"/>
                              <w:tab w:val="right" w:pos="8504"/>
                            </w:tabs>
                            <w:spacing w:before="0" w:after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926E6">
                            <w:rPr>
                              <w:rFonts w:eastAsia="Trebuchet MS" w:cs="Times New Roman"/>
                              <w:bCs/>
                              <w:szCs w:val="20"/>
                            </w:rPr>
                            <w:fldChar w:fldCharType="begin"/>
                          </w:r>
                          <w:r w:rsidRPr="009926E6">
                            <w:rPr>
                              <w:rFonts w:eastAsia="Trebuchet MS" w:cs="Times New Roman"/>
                              <w:bCs/>
                              <w:szCs w:val="20"/>
                            </w:rPr>
                            <w:instrText>PAGE  \* Arabic  \* MERGEFORMAT</w:instrText>
                          </w:r>
                          <w:r w:rsidRPr="009926E6">
                            <w:rPr>
                              <w:rFonts w:eastAsia="Trebuchet MS" w:cs="Times New Roman"/>
                              <w:bCs/>
                              <w:szCs w:val="20"/>
                            </w:rPr>
                            <w:fldChar w:fldCharType="separate"/>
                          </w:r>
                          <w:r w:rsidR="00DC476C">
                            <w:rPr>
                              <w:rFonts w:eastAsia="Trebuchet MS" w:cs="Times New Roman"/>
                              <w:bCs/>
                              <w:noProof/>
                              <w:szCs w:val="20"/>
                            </w:rPr>
                            <w:t>2</w:t>
                          </w:r>
                          <w:r w:rsidRPr="009926E6">
                            <w:rPr>
                              <w:rFonts w:eastAsia="Trebuchet MS" w:cs="Times New Roman"/>
                              <w:bCs/>
                              <w:szCs w:val="20"/>
                            </w:rPr>
                            <w:fldChar w:fldCharType="end"/>
                          </w:r>
                          <w:r w:rsidRPr="009926E6">
                            <w:rPr>
                              <w:rFonts w:eastAsia="Trebuchet MS" w:cs="Times New Roman"/>
                              <w:szCs w:val="20"/>
                            </w:rPr>
                            <w:t>/</w:t>
                          </w:r>
                          <w:r w:rsidRPr="009926E6">
                            <w:rPr>
                              <w:rFonts w:eastAsia="Trebuchet MS" w:cs="Times New Roman"/>
                              <w:bCs/>
                              <w:szCs w:val="20"/>
                            </w:rPr>
                            <w:fldChar w:fldCharType="begin"/>
                          </w:r>
                          <w:r w:rsidRPr="009926E6">
                            <w:rPr>
                              <w:rFonts w:eastAsia="Trebuchet MS" w:cs="Times New Roman"/>
                              <w:bCs/>
                              <w:szCs w:val="20"/>
                            </w:rPr>
                            <w:instrText>NUMPAGES  \* Arabic  \* MERGEFORMAT</w:instrText>
                          </w:r>
                          <w:r w:rsidRPr="009926E6">
                            <w:rPr>
                              <w:rFonts w:eastAsia="Trebuchet MS" w:cs="Times New Roman"/>
                              <w:bCs/>
                              <w:szCs w:val="20"/>
                            </w:rPr>
                            <w:fldChar w:fldCharType="separate"/>
                          </w:r>
                          <w:r w:rsidR="00DC476C">
                            <w:rPr>
                              <w:rFonts w:eastAsia="Trebuchet MS" w:cs="Times New Roman"/>
                              <w:bCs/>
                              <w:noProof/>
                              <w:szCs w:val="20"/>
                            </w:rPr>
                            <w:t>2</w:t>
                          </w:r>
                          <w:r w:rsidRPr="009926E6">
                            <w:rPr>
                              <w:rFonts w:eastAsia="Trebuchet MS" w:cs="Times New Roman"/>
                              <w:bCs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  <w:r w:rsidR="009929D3" w:rsidRPr="009929D3">
      <w:rPr>
        <w:rFonts w:ascii="Arial" w:eastAsia="Times New Roman" w:hAnsi="Arial" w:cs="Arial"/>
        <w:color w:val="000000"/>
        <w:sz w:val="11"/>
        <w:szCs w:val="11"/>
        <w:lang w:eastAsia="pt-PT"/>
      </w:rPr>
      <w:t xml:space="preserve"> </w:t>
    </w:r>
  </w:p>
  <w:p w14:paraId="534309DA" w14:textId="77777777" w:rsidR="009929D3" w:rsidRPr="003F50E8" w:rsidRDefault="00BF6965" w:rsidP="009929D3">
    <w:pPr>
      <w:spacing w:before="100" w:beforeAutospacing="1" w:after="0"/>
      <w:ind w:right="28"/>
      <w:jc w:val="left"/>
      <w:rPr>
        <w:rFonts w:ascii="Times New Roman" w:eastAsia="Times New Roman" w:hAnsi="Times New Roman" w:cs="Times New Roman"/>
        <w:color w:val="auto"/>
        <w:sz w:val="11"/>
        <w:szCs w:val="11"/>
        <w:lang w:eastAsia="pt-PT"/>
      </w:rPr>
    </w:pPr>
    <w:r>
      <w:rPr>
        <w:rFonts w:ascii="Arial" w:eastAsia="Times New Roman" w:hAnsi="Arial" w:cs="Arial"/>
        <w:color w:val="000000"/>
        <w:sz w:val="11"/>
        <w:szCs w:val="11"/>
        <w:lang w:eastAsia="pt-PT"/>
      </w:rPr>
      <w:pict w14:anchorId="05B0E5D2">
        <v:rect id="_x0000_i1025" style="width:379.7pt;height:1.45pt" o:hrpct="896" o:hrstd="t" o:hr="t" fillcolor="#a0a0a0" stroked="f"/>
      </w:pict>
    </w:r>
    <w:r w:rsidR="009929D3" w:rsidRPr="0063371F">
      <w:rPr>
        <w:rFonts w:ascii="Arial" w:eastAsia="Times New Roman" w:hAnsi="Arial" w:cs="Arial"/>
        <w:color w:val="000000"/>
        <w:sz w:val="11"/>
        <w:szCs w:val="11"/>
        <w:lang w:eastAsia="pt-PT"/>
      </w:rPr>
      <w:t xml:space="preserve">Praça da República, </w:t>
    </w:r>
    <w:r w:rsidR="009929D3" w:rsidRPr="003F50E8">
      <w:rPr>
        <w:rFonts w:ascii="Arial" w:eastAsia="Times New Roman" w:hAnsi="Arial" w:cs="Arial"/>
        <w:color w:val="000000"/>
        <w:sz w:val="11"/>
        <w:szCs w:val="11"/>
        <w:lang w:eastAsia="pt-PT"/>
      </w:rPr>
      <w:t>apartado</w:t>
    </w:r>
    <w:r w:rsidR="009929D3" w:rsidRPr="0063371F">
      <w:rPr>
        <w:rFonts w:ascii="Arial" w:eastAsia="Times New Roman" w:hAnsi="Arial" w:cs="Arial"/>
        <w:color w:val="000000"/>
        <w:sz w:val="11"/>
        <w:szCs w:val="11"/>
        <w:lang w:eastAsia="pt-PT"/>
      </w:rPr>
      <w:t xml:space="preserve"> 4 – 7450-115 Monfor</w:t>
    </w:r>
    <w:r w:rsidR="00055A9E">
      <w:rPr>
        <w:rFonts w:ascii="Arial" w:eastAsia="Times New Roman" w:hAnsi="Arial" w:cs="Arial"/>
        <w:color w:val="000000"/>
        <w:sz w:val="11"/>
        <w:szCs w:val="11"/>
        <w:lang w:eastAsia="pt-PT"/>
      </w:rPr>
      <w:t>te | Telefone:245578060 | Fax:</w:t>
    </w:r>
    <w:r w:rsidR="009929D3" w:rsidRPr="0063371F">
      <w:rPr>
        <w:rFonts w:ascii="Arial" w:eastAsia="Times New Roman" w:hAnsi="Arial" w:cs="Arial"/>
        <w:color w:val="000000"/>
        <w:sz w:val="11"/>
        <w:szCs w:val="11"/>
        <w:lang w:eastAsia="pt-PT"/>
      </w:rPr>
      <w:t>24557</w:t>
    </w:r>
    <w:r w:rsidR="00716BD8">
      <w:rPr>
        <w:rFonts w:ascii="Arial" w:eastAsia="Times New Roman" w:hAnsi="Arial" w:cs="Arial"/>
        <w:color w:val="000000"/>
        <w:sz w:val="11"/>
        <w:szCs w:val="11"/>
        <w:lang w:eastAsia="pt-PT"/>
      </w:rPr>
      <w:t>8069</w:t>
    </w:r>
    <w:r w:rsidR="009929D3" w:rsidRPr="0063371F">
      <w:rPr>
        <w:rFonts w:ascii="Arial" w:eastAsia="Times New Roman" w:hAnsi="Arial" w:cs="Arial"/>
        <w:color w:val="000000"/>
        <w:sz w:val="11"/>
        <w:szCs w:val="11"/>
        <w:lang w:eastAsia="pt-PT"/>
      </w:rPr>
      <w:t xml:space="preserve"> | </w:t>
    </w:r>
    <w:r w:rsidR="009929D3" w:rsidRPr="00055A9E">
      <w:rPr>
        <w:rFonts w:ascii="Arial" w:eastAsia="Times New Roman" w:hAnsi="Arial" w:cs="Arial"/>
        <w:color w:val="000000" w:themeColor="text1"/>
        <w:sz w:val="11"/>
        <w:szCs w:val="11"/>
        <w:lang w:eastAsia="pt-PT"/>
      </w:rPr>
      <w:t xml:space="preserve">cmmonforte@mail.telepac.pt </w:t>
    </w:r>
    <w:r w:rsidR="00055A9E">
      <w:rPr>
        <w:rFonts w:ascii="Arial" w:eastAsia="Times New Roman" w:hAnsi="Arial" w:cs="Arial"/>
        <w:color w:val="000000"/>
        <w:sz w:val="11"/>
        <w:szCs w:val="11"/>
        <w:lang w:eastAsia="pt-PT"/>
      </w:rPr>
      <w:t>| Nif:</w:t>
    </w:r>
    <w:r w:rsidR="009929D3" w:rsidRPr="0063371F">
      <w:rPr>
        <w:rFonts w:ascii="Arial" w:eastAsia="Times New Roman" w:hAnsi="Arial" w:cs="Arial"/>
        <w:color w:val="000000"/>
        <w:sz w:val="11"/>
        <w:szCs w:val="11"/>
        <w:lang w:eastAsia="pt-PT"/>
      </w:rPr>
      <w:t xml:space="preserve">506873412 | </w:t>
    </w:r>
    <w:r w:rsidR="009929D3" w:rsidRPr="009929D3">
      <w:rPr>
        <w:rFonts w:ascii="Arial" w:eastAsia="Times New Roman" w:hAnsi="Arial" w:cs="Arial"/>
        <w:bCs/>
        <w:color w:val="000000"/>
        <w:sz w:val="11"/>
        <w:szCs w:val="11"/>
        <w:lang w:eastAsia="pt-PT"/>
      </w:rPr>
      <w:t>Modelo 0</w:t>
    </w:r>
    <w:r w:rsidR="00716BD8">
      <w:rPr>
        <w:rFonts w:ascii="Arial" w:eastAsia="Times New Roman" w:hAnsi="Arial" w:cs="Arial"/>
        <w:bCs/>
        <w:color w:val="000000"/>
        <w:sz w:val="11"/>
        <w:szCs w:val="11"/>
        <w:lang w:eastAsia="pt-PT"/>
      </w:rPr>
      <w:t>10</w:t>
    </w:r>
  </w:p>
  <w:p w14:paraId="4DDDD4F0" w14:textId="77777777" w:rsidR="00720A68" w:rsidRDefault="00720A6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64A4" w14:textId="77777777" w:rsidR="00BF6965" w:rsidRDefault="00BF69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F1462" w14:textId="77777777" w:rsidR="00587720" w:rsidRDefault="00587720" w:rsidP="004051BC">
      <w:pPr>
        <w:spacing w:before="0" w:after="0"/>
      </w:pPr>
      <w:r>
        <w:separator/>
      </w:r>
    </w:p>
  </w:footnote>
  <w:footnote w:type="continuationSeparator" w:id="0">
    <w:p w14:paraId="5D5922F6" w14:textId="77777777" w:rsidR="00587720" w:rsidRDefault="00587720" w:rsidP="004051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EC925" w14:textId="77777777" w:rsidR="00D75DBB" w:rsidRDefault="00BF6965">
    <w:pPr>
      <w:pStyle w:val="Cabealho"/>
    </w:pPr>
    <w:r>
      <w:rPr>
        <w:noProof/>
        <w:lang w:eastAsia="pt-PT"/>
      </w:rPr>
      <w:pict w14:anchorId="4AEDAF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85610" o:spid="_x0000_s2072" type="#_x0000_t75" style="position:absolute;left:0;text-align:left;margin-left:0;margin-top:0;width:594.95pt;height:835.9pt;z-index:-251652096;mso-position-horizontal:center;mso-position-horizontal-relative:margin;mso-position-vertical:center;mso-position-vertical-relative:margin" o:allowincell="f">
          <v:imagedata r:id="rId1" o:title="fundo-oficio-c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E5087" w14:textId="559FE634" w:rsidR="00181ED7" w:rsidRDefault="00181ED7">
    <w:pPr>
      <w:pStyle w:val="Cabealho"/>
    </w:pPr>
  </w:p>
  <w:p w14:paraId="0D44026B" w14:textId="633EB3BA" w:rsidR="00181ED7" w:rsidRDefault="00181ED7">
    <w:pPr>
      <w:pStyle w:val="Cabealho"/>
    </w:pPr>
  </w:p>
  <w:p w14:paraId="051D7F44" w14:textId="0784224D" w:rsidR="00181ED7" w:rsidRPr="0015433F" w:rsidRDefault="00181ED7">
    <w:pPr>
      <w:pStyle w:val="Cabealho"/>
      <w:rPr>
        <w:color w:val="000000" w:themeColor="text1"/>
      </w:rPr>
    </w:pPr>
  </w:p>
  <w:p w14:paraId="57A8169D" w14:textId="0CA872D2" w:rsidR="00181ED7" w:rsidRDefault="00181ED7">
    <w:pPr>
      <w:pStyle w:val="Cabealho"/>
    </w:pPr>
  </w:p>
  <w:p w14:paraId="667866BD" w14:textId="73955102" w:rsidR="00181ED7" w:rsidRDefault="0015433F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251BA4E" wp14:editId="2986D7A4">
              <wp:simplePos x="0" y="0"/>
              <wp:positionH relativeFrom="column">
                <wp:posOffset>1640205</wp:posOffset>
              </wp:positionH>
              <wp:positionV relativeFrom="paragraph">
                <wp:posOffset>50165</wp:posOffset>
              </wp:positionV>
              <wp:extent cx="0" cy="594360"/>
              <wp:effectExtent l="0" t="0" r="38100" b="34290"/>
              <wp:wrapNone/>
              <wp:docPr id="4" name="Conexão re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436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23C102" id="Conexão reta 4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15pt,3.95pt" to="129.1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" strokecolor="black [3200]">
              <v:stroke joinstyle="miter"/>
            </v:line>
          </w:pict>
        </mc:Fallback>
      </mc:AlternateContent>
    </w:r>
    <w:r w:rsidR="00150448">
      <w:rPr>
        <w:noProof/>
        <w:lang w:eastAsia="pt-PT"/>
      </w:rPr>
      <w:drawing>
        <wp:anchor distT="0" distB="0" distL="114300" distR="114300" simplePos="0" relativeHeight="251666432" behindDoc="0" locked="0" layoutInCell="1" allowOverlap="1" wp14:anchorId="69480C13" wp14:editId="1C1CF697">
          <wp:simplePos x="0" y="0"/>
          <wp:positionH relativeFrom="column">
            <wp:posOffset>817246</wp:posOffset>
          </wp:positionH>
          <wp:positionV relativeFrom="paragraph">
            <wp:posOffset>53393</wp:posOffset>
          </wp:positionV>
          <wp:extent cx="701040" cy="651085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276" cy="653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448">
      <w:rPr>
        <w:noProof/>
      </w:rPr>
      <w:drawing>
        <wp:anchor distT="0" distB="0" distL="114300" distR="114300" simplePos="0" relativeHeight="251667456" behindDoc="0" locked="0" layoutInCell="1" allowOverlap="1" wp14:anchorId="5F490301" wp14:editId="0AE9CD41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716280" cy="716280"/>
          <wp:effectExtent l="0" t="0" r="762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3D144" w14:textId="77777777" w:rsidR="004D0626" w:rsidRPr="00F443AE" w:rsidRDefault="004D0626" w:rsidP="0015433F">
    <w:pPr>
      <w:pStyle w:val="Cabealho"/>
      <w:spacing w:after="120"/>
      <w:ind w:left="2832"/>
      <w:rPr>
        <w:color w:val="000000" w:themeColor="text1"/>
        <w:sz w:val="4"/>
        <w:szCs w:val="4"/>
      </w:rPr>
    </w:pPr>
  </w:p>
  <w:p w14:paraId="340A5B78" w14:textId="1919F9E0" w:rsidR="00181ED7" w:rsidRDefault="0015433F" w:rsidP="0015433F">
    <w:pPr>
      <w:pStyle w:val="Cabealho"/>
      <w:spacing w:after="120"/>
      <w:ind w:left="2832"/>
      <w:rPr>
        <w:color w:val="000000" w:themeColor="text1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905412A" wp14:editId="2304452B">
              <wp:simplePos x="0" y="0"/>
              <wp:positionH relativeFrom="column">
                <wp:posOffset>1810385</wp:posOffset>
              </wp:positionH>
              <wp:positionV relativeFrom="paragraph">
                <wp:posOffset>255905</wp:posOffset>
              </wp:positionV>
              <wp:extent cx="3573780" cy="7620"/>
              <wp:effectExtent l="0" t="0" r="26670" b="30480"/>
              <wp:wrapNone/>
              <wp:docPr id="3" name="Conexão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573780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2C2B25" id="Conexão reta 3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5pt,20.15pt" to="423.9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" strokecolor="black [3200]" strokeweight=".5pt">
              <v:stroke joinstyle="miter"/>
            </v:line>
          </w:pict>
        </mc:Fallback>
      </mc:AlternateContent>
    </w:r>
    <w:r w:rsidR="00150448" w:rsidRPr="0015433F">
      <w:rPr>
        <w:color w:val="000000" w:themeColor="text1"/>
        <w:sz w:val="28"/>
        <w:szCs w:val="28"/>
      </w:rPr>
      <w:t>MUNICIPIO DE MONFORTE</w:t>
    </w:r>
  </w:p>
  <w:p w14:paraId="15160119" w14:textId="7BED39FB" w:rsidR="0015433F" w:rsidRPr="0015433F" w:rsidRDefault="0015433F" w:rsidP="00150448">
    <w:pPr>
      <w:pStyle w:val="Cabealho"/>
      <w:ind w:left="2832"/>
      <w:rPr>
        <w:color w:val="000000" w:themeColor="text1"/>
        <w:szCs w:val="20"/>
      </w:rPr>
    </w:pPr>
    <w:r w:rsidRPr="0015433F">
      <w:rPr>
        <w:color w:val="000000" w:themeColor="text1"/>
        <w:szCs w:val="20"/>
      </w:rPr>
      <w:t>www.cm-monforte.pt</w:t>
    </w:r>
  </w:p>
  <w:p w14:paraId="6D92FB43" w14:textId="7189C349" w:rsidR="00181ED7" w:rsidRDefault="00181ED7">
    <w:pPr>
      <w:pStyle w:val="Cabealho"/>
    </w:pPr>
  </w:p>
  <w:p w14:paraId="3ABE3951" w14:textId="272A93E9" w:rsidR="00D75DBB" w:rsidRDefault="00181ED7" w:rsidP="00181ED7">
    <w:pPr>
      <w:pStyle w:val="Cabealho"/>
      <w:tabs>
        <w:tab w:val="clear" w:pos="4252"/>
        <w:tab w:val="clear" w:pos="8504"/>
        <w:tab w:val="left" w:pos="1149"/>
      </w:tabs>
    </w:pPr>
    <w:r>
      <w:tab/>
    </w:r>
  </w:p>
  <w:p w14:paraId="2EA9BB8F" w14:textId="2F4ED726" w:rsidR="00181ED7" w:rsidRDefault="00181ED7" w:rsidP="00181ED7">
    <w:pPr>
      <w:pStyle w:val="Cabealho"/>
      <w:tabs>
        <w:tab w:val="clear" w:pos="4252"/>
        <w:tab w:val="clear" w:pos="8504"/>
        <w:tab w:val="left" w:pos="163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E71F7" w14:textId="77777777" w:rsidR="00D75DBB" w:rsidRDefault="00BF6965">
    <w:pPr>
      <w:pStyle w:val="Cabealho"/>
    </w:pPr>
    <w:r>
      <w:rPr>
        <w:noProof/>
        <w:lang w:eastAsia="pt-PT"/>
      </w:rPr>
      <w:pict w14:anchorId="6E6D6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85609" o:spid="_x0000_s2071" type="#_x0000_t75" style="position:absolute;left:0;text-align:left;margin-left:0;margin-top:0;width:594.95pt;height:835.9pt;z-index:-251653120;mso-position-horizontal:center;mso-position-horizontal-relative:margin;mso-position-vertical:center;mso-position-vertical-relative:margin" o:allowincell="f">
          <v:imagedata r:id="rId1" o:title="fundo-oficio-c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E4E"/>
    <w:rsid w:val="0001475D"/>
    <w:rsid w:val="000340E2"/>
    <w:rsid w:val="00041633"/>
    <w:rsid w:val="00055A9E"/>
    <w:rsid w:val="000809C3"/>
    <w:rsid w:val="000833CC"/>
    <w:rsid w:val="0008767E"/>
    <w:rsid w:val="000C440B"/>
    <w:rsid w:val="000C590E"/>
    <w:rsid w:val="00122D1A"/>
    <w:rsid w:val="00140A24"/>
    <w:rsid w:val="00150448"/>
    <w:rsid w:val="0015433F"/>
    <w:rsid w:val="00181ED7"/>
    <w:rsid w:val="00243E6B"/>
    <w:rsid w:val="00306235"/>
    <w:rsid w:val="00336FF8"/>
    <w:rsid w:val="00337F77"/>
    <w:rsid w:val="00351F58"/>
    <w:rsid w:val="00353AC9"/>
    <w:rsid w:val="00386ACB"/>
    <w:rsid w:val="003D64DC"/>
    <w:rsid w:val="003F50E8"/>
    <w:rsid w:val="004051BC"/>
    <w:rsid w:val="00405DD1"/>
    <w:rsid w:val="00412F1D"/>
    <w:rsid w:val="00421BE7"/>
    <w:rsid w:val="004454AE"/>
    <w:rsid w:val="004573AC"/>
    <w:rsid w:val="00481594"/>
    <w:rsid w:val="004D0626"/>
    <w:rsid w:val="00514C27"/>
    <w:rsid w:val="0053404F"/>
    <w:rsid w:val="005645F3"/>
    <w:rsid w:val="00587720"/>
    <w:rsid w:val="005D3EF2"/>
    <w:rsid w:val="005F23BA"/>
    <w:rsid w:val="005F270A"/>
    <w:rsid w:val="0063371F"/>
    <w:rsid w:val="006749F0"/>
    <w:rsid w:val="00695F1D"/>
    <w:rsid w:val="00696D39"/>
    <w:rsid w:val="006F3130"/>
    <w:rsid w:val="006F3619"/>
    <w:rsid w:val="00716BD8"/>
    <w:rsid w:val="00720A68"/>
    <w:rsid w:val="0073164C"/>
    <w:rsid w:val="0073703C"/>
    <w:rsid w:val="00751631"/>
    <w:rsid w:val="00754CAA"/>
    <w:rsid w:val="00765465"/>
    <w:rsid w:val="00781345"/>
    <w:rsid w:val="007938C6"/>
    <w:rsid w:val="007C69E3"/>
    <w:rsid w:val="007D1610"/>
    <w:rsid w:val="00831C19"/>
    <w:rsid w:val="00834CF6"/>
    <w:rsid w:val="008427B2"/>
    <w:rsid w:val="0084562E"/>
    <w:rsid w:val="0087720B"/>
    <w:rsid w:val="00894E36"/>
    <w:rsid w:val="008A1DE5"/>
    <w:rsid w:val="008F4D4A"/>
    <w:rsid w:val="00905DB5"/>
    <w:rsid w:val="009149D1"/>
    <w:rsid w:val="00931FAC"/>
    <w:rsid w:val="00960F95"/>
    <w:rsid w:val="009651DC"/>
    <w:rsid w:val="009745C1"/>
    <w:rsid w:val="0098752E"/>
    <w:rsid w:val="009926E6"/>
    <w:rsid w:val="009929D3"/>
    <w:rsid w:val="009A4253"/>
    <w:rsid w:val="009A6FAC"/>
    <w:rsid w:val="00A51934"/>
    <w:rsid w:val="00A6275D"/>
    <w:rsid w:val="00A85C2C"/>
    <w:rsid w:val="00A97341"/>
    <w:rsid w:val="00AA14FE"/>
    <w:rsid w:val="00AA7925"/>
    <w:rsid w:val="00AD4F20"/>
    <w:rsid w:val="00B51F6D"/>
    <w:rsid w:val="00BA3116"/>
    <w:rsid w:val="00BF274A"/>
    <w:rsid w:val="00BF6965"/>
    <w:rsid w:val="00C02DFD"/>
    <w:rsid w:val="00C45388"/>
    <w:rsid w:val="00C620BE"/>
    <w:rsid w:val="00C6476B"/>
    <w:rsid w:val="00C707BF"/>
    <w:rsid w:val="00C713A4"/>
    <w:rsid w:val="00C847DF"/>
    <w:rsid w:val="00CA3E4E"/>
    <w:rsid w:val="00CD4836"/>
    <w:rsid w:val="00CF5A2B"/>
    <w:rsid w:val="00D06C61"/>
    <w:rsid w:val="00D13F64"/>
    <w:rsid w:val="00D27707"/>
    <w:rsid w:val="00D75DBB"/>
    <w:rsid w:val="00DC476C"/>
    <w:rsid w:val="00DF621D"/>
    <w:rsid w:val="00E05959"/>
    <w:rsid w:val="00E07F31"/>
    <w:rsid w:val="00E13034"/>
    <w:rsid w:val="00E16FF0"/>
    <w:rsid w:val="00E55B07"/>
    <w:rsid w:val="00E704E4"/>
    <w:rsid w:val="00E81408"/>
    <w:rsid w:val="00EA10BE"/>
    <w:rsid w:val="00EA5CAB"/>
    <w:rsid w:val="00EC690D"/>
    <w:rsid w:val="00EF764B"/>
    <w:rsid w:val="00F00052"/>
    <w:rsid w:val="00F300B2"/>
    <w:rsid w:val="00F4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  <w14:docId w14:val="11F8D0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707"/>
    <w:pPr>
      <w:spacing w:before="120" w:after="120" w:line="240" w:lineRule="auto"/>
      <w:jc w:val="both"/>
    </w:pPr>
    <w:rPr>
      <w:rFonts w:ascii="Trebuchet MS" w:hAnsi="Trebuchet MS"/>
      <w:color w:val="7F7F7F" w:themeColor="text1" w:themeTint="80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051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051BC"/>
    <w:rPr>
      <w:rFonts w:ascii="Trebuchet MS" w:hAnsi="Trebuchet MS"/>
      <w:color w:val="7F7F7F" w:themeColor="text1" w:themeTint="80"/>
      <w:sz w:val="20"/>
    </w:rPr>
  </w:style>
  <w:style w:type="paragraph" w:styleId="Rodap">
    <w:name w:val="footer"/>
    <w:basedOn w:val="Normal"/>
    <w:link w:val="RodapCarter"/>
    <w:uiPriority w:val="99"/>
    <w:unhideWhenUsed/>
    <w:rsid w:val="004051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051BC"/>
    <w:rPr>
      <w:rFonts w:ascii="Trebuchet MS" w:hAnsi="Trebuchet MS"/>
      <w:color w:val="7F7F7F" w:themeColor="text1" w:themeTint="80"/>
      <w:sz w:val="20"/>
    </w:rPr>
  </w:style>
  <w:style w:type="character" w:styleId="TextodoMarcadordePosio">
    <w:name w:val="Placeholder Text"/>
    <w:basedOn w:val="Tipodeletrapredefinidodopargrafo"/>
    <w:uiPriority w:val="99"/>
    <w:semiHidden/>
    <w:rsid w:val="004051BC"/>
    <w:rPr>
      <w:color w:val="808080"/>
    </w:rPr>
  </w:style>
  <w:style w:type="table" w:styleId="TabelacomGrelha">
    <w:name w:val="Table Grid"/>
    <w:basedOn w:val="Tabelanormal"/>
    <w:uiPriority w:val="39"/>
    <w:rsid w:val="00405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">
    <w:name w:val="Estilo1"/>
    <w:basedOn w:val="Tipodeletrapredefinidodopargrafo"/>
    <w:uiPriority w:val="1"/>
    <w:rsid w:val="005F23BA"/>
    <w:rPr>
      <w:rFonts w:ascii="Trebuchet MS" w:hAnsi="Trebuchet MS"/>
      <w:sz w:val="20"/>
    </w:rPr>
  </w:style>
  <w:style w:type="paragraph" w:styleId="NormalWeb">
    <w:name w:val="Normal (Web)"/>
    <w:basedOn w:val="Normal"/>
    <w:uiPriority w:val="99"/>
    <w:unhideWhenUsed/>
    <w:rsid w:val="00BA311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300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300B2"/>
    <w:rPr>
      <w:rFonts w:ascii="Segoe UI" w:hAnsi="Segoe UI" w:cs="Segoe UI"/>
      <w:color w:val="7F7F7F" w:themeColor="text1" w:themeTint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0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&#227;o%20Martins\Documentos\Formularios\Originais\modelo-010-e-ofici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827A44178C4E8E851BE38D329E83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15042A-9887-4FEE-8BE2-630B608C4318}"/>
      </w:docPartPr>
      <w:docPartBody>
        <w:p w:rsidR="00707191" w:rsidRDefault="00391049">
          <w:pPr>
            <w:pStyle w:val="D9827A44178C4E8E851BE38D329E83C8"/>
          </w:pPr>
          <w:r w:rsidRPr="00D30639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D4C5DE2ADD94B94BEDDF1B45DC808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83B88F-0FA9-4D6D-B7FE-25CB354F4DA9}"/>
      </w:docPartPr>
      <w:docPartBody>
        <w:p w:rsidR="00707191" w:rsidRDefault="00391049">
          <w:pPr>
            <w:pStyle w:val="ED4C5DE2ADD94B94BEDDF1B45DC808BA"/>
          </w:pPr>
          <w:r w:rsidRPr="00D30639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B08FB97309648A2BEA1C079EADCA8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03B0B4-D81A-4D62-943D-6A3FE4E2BCED}"/>
      </w:docPartPr>
      <w:docPartBody>
        <w:p w:rsidR="00707191" w:rsidRDefault="00391049">
          <w:pPr>
            <w:pStyle w:val="9B08FB97309648A2BEA1C079EADCA850"/>
          </w:pPr>
          <w:r w:rsidRPr="00D30639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A9F7FBD5968424D98BCF5A06D6F5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F6E433-227F-4036-AFE5-A7E5B8E59670}"/>
      </w:docPartPr>
      <w:docPartBody>
        <w:p w:rsidR="00707191" w:rsidRDefault="00391049">
          <w:pPr>
            <w:pStyle w:val="7A9F7FBD5968424D98BCF5A06D6F5644"/>
          </w:pPr>
          <w:r w:rsidRPr="0097689C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FEE9E13DEB64290A3CD6FF85FFFA2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39EAD6-B5E3-401C-91D3-068540F9DCAE}"/>
      </w:docPartPr>
      <w:docPartBody>
        <w:p w:rsidR="00707191" w:rsidRDefault="00391049">
          <w:pPr>
            <w:pStyle w:val="5FEE9E13DEB64290A3CD6FF85FFFA2B5"/>
          </w:pPr>
          <w:r w:rsidRPr="00D30639">
            <w:rPr>
              <w:rStyle w:val="TextodoMarcadordePosi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8EF"/>
    <w:rsid w:val="000828EF"/>
    <w:rsid w:val="00137075"/>
    <w:rsid w:val="002B745F"/>
    <w:rsid w:val="00376D90"/>
    <w:rsid w:val="00391049"/>
    <w:rsid w:val="004A17B9"/>
    <w:rsid w:val="006E67E6"/>
    <w:rsid w:val="00707191"/>
    <w:rsid w:val="00AE50A5"/>
    <w:rsid w:val="00CC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0828EF"/>
    <w:rPr>
      <w:color w:val="808080"/>
    </w:rPr>
  </w:style>
  <w:style w:type="paragraph" w:customStyle="1" w:styleId="D9827A44178C4E8E851BE38D329E83C8">
    <w:name w:val="D9827A44178C4E8E851BE38D329E83C8"/>
  </w:style>
  <w:style w:type="paragraph" w:customStyle="1" w:styleId="ED4C5DE2ADD94B94BEDDF1B45DC808BA">
    <w:name w:val="ED4C5DE2ADD94B94BEDDF1B45DC808BA"/>
  </w:style>
  <w:style w:type="paragraph" w:customStyle="1" w:styleId="9B08FB97309648A2BEA1C079EADCA850">
    <w:name w:val="9B08FB97309648A2BEA1C079EADCA850"/>
  </w:style>
  <w:style w:type="paragraph" w:customStyle="1" w:styleId="7A9F7FBD5968424D98BCF5A06D6F5644">
    <w:name w:val="7A9F7FBD5968424D98BCF5A06D6F5644"/>
  </w:style>
  <w:style w:type="paragraph" w:customStyle="1" w:styleId="5FEE9E13DEB64290A3CD6FF85FFFA2B5">
    <w:name w:val="5FEE9E13DEB64290A3CD6FF85FFFA2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63E7B-F227-4E83-9A70-2DBEB499E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modelo-010-e-oficio.dotx</Template>
  <TotalTime>0</TotalTime>
  <Pages>2</Pages>
  <Words>627</Words>
  <Characters>3392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2026-02-19T15:50:00Z</dcterms:created>
  <dcterms:modified xsi:type="dcterms:W3CDTF">2026-02-19T15:53:00Z</dcterms:modified>
</cp:coreProperties>
</file>